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0005454545455" w:lineRule="auto"/>
        <w:jc w:val="left"/>
        <w:rPr>
          <w:rFonts w:ascii="Maven Pro" w:cs="Maven Pro" w:eastAsia="Maven Pro" w:hAnsi="Maven Pro"/>
          <w:b w:val="1"/>
          <w:sz w:val="20"/>
          <w:szCs w:val="20"/>
          <w:u w:val="single"/>
        </w:rPr>
      </w:pPr>
      <w:r w:rsidDel="00000000" w:rsidR="00000000" w:rsidRPr="00000000">
        <w:rPr>
          <w:rtl w:val="0"/>
        </w:rPr>
      </w:r>
    </w:p>
    <w:p w:rsidR="00000000" w:rsidDel="00000000" w:rsidP="00000000" w:rsidRDefault="00000000" w:rsidRPr="00000000" w14:paraId="00000002">
      <w:pPr>
        <w:spacing w:line="276.0005454545455" w:lineRule="auto"/>
        <w:jc w:val="center"/>
        <w:rPr>
          <w:rFonts w:ascii="Maven Pro" w:cs="Maven Pro" w:eastAsia="Maven Pro" w:hAnsi="Maven Pro"/>
          <w:b w:val="1"/>
          <w:sz w:val="20"/>
          <w:szCs w:val="20"/>
          <w:u w:val="single"/>
        </w:rPr>
      </w:pPr>
      <w:r w:rsidDel="00000000" w:rsidR="00000000" w:rsidRPr="00000000">
        <w:rPr>
          <w:rFonts w:ascii="Maven Pro" w:cs="Maven Pro" w:eastAsia="Maven Pro" w:hAnsi="Maven Pro"/>
          <w:b w:val="1"/>
          <w:sz w:val="20"/>
          <w:szCs w:val="20"/>
          <w:u w:val="single"/>
          <w:rtl w:val="0"/>
        </w:rPr>
        <w:t xml:space="preserve">FOR IMMEDIATE RELEASE</w:t>
      </w:r>
    </w:p>
    <w:p w:rsidR="00000000" w:rsidDel="00000000" w:rsidP="00000000" w:rsidRDefault="00000000" w:rsidRPr="00000000" w14:paraId="00000003">
      <w:pPr>
        <w:spacing w:line="276.0005454545455" w:lineRule="auto"/>
        <w:jc w:val="center"/>
        <w:rPr>
          <w:rFonts w:ascii="Maven Pro" w:cs="Maven Pro" w:eastAsia="Maven Pro" w:hAnsi="Maven Pro"/>
          <w:b w:val="1"/>
          <w:sz w:val="24"/>
          <w:szCs w:val="24"/>
        </w:rPr>
      </w:pPr>
      <w:r w:rsidDel="00000000" w:rsidR="00000000" w:rsidRPr="00000000">
        <w:rPr>
          <w:rtl w:val="0"/>
        </w:rPr>
      </w:r>
    </w:p>
    <w:p w:rsidR="00000000" w:rsidDel="00000000" w:rsidP="00000000" w:rsidRDefault="00000000" w:rsidRPr="00000000" w14:paraId="00000004">
      <w:pPr>
        <w:spacing w:line="276.0005454545455" w:lineRule="auto"/>
        <w:jc w:val="center"/>
        <w:rPr>
          <w:rFonts w:ascii="Maven Pro" w:cs="Maven Pro" w:eastAsia="Maven Pro" w:hAnsi="Maven Pro"/>
          <w:b w:val="1"/>
          <w:sz w:val="24"/>
          <w:szCs w:val="24"/>
          <w:highlight w:val="white"/>
        </w:rPr>
      </w:pPr>
      <w:r w:rsidDel="00000000" w:rsidR="00000000" w:rsidRPr="00000000">
        <w:rPr>
          <w:rFonts w:ascii="Maven Pro" w:cs="Maven Pro" w:eastAsia="Maven Pro" w:hAnsi="Maven Pro"/>
          <w:b w:val="1"/>
          <w:sz w:val="24"/>
          <w:szCs w:val="24"/>
          <w:rtl w:val="0"/>
        </w:rPr>
        <w:t xml:space="preserve">CITY PARKS FOUNDATION AND PARTNERSHIPS FOR PARKS </w:t>
      </w:r>
      <w:r w:rsidDel="00000000" w:rsidR="00000000" w:rsidRPr="00000000">
        <w:rPr>
          <w:rFonts w:ascii="Maven Pro" w:cs="Maven Pro" w:eastAsia="Maven Pro" w:hAnsi="Maven Pro"/>
          <w:b w:val="1"/>
          <w:sz w:val="24"/>
          <w:szCs w:val="24"/>
          <w:rtl w:val="0"/>
        </w:rPr>
        <w:t xml:space="preserve">ANNOUNCE </w:t>
      </w:r>
      <w:r w:rsidDel="00000000" w:rsidR="00000000" w:rsidRPr="00000000">
        <w:rPr>
          <w:rFonts w:ascii="Maven Pro" w:cs="Maven Pro" w:eastAsia="Maven Pro" w:hAnsi="Maven Pro"/>
          <w:b w:val="1"/>
          <w:sz w:val="24"/>
          <w:szCs w:val="24"/>
          <w:rtl w:val="0"/>
        </w:rPr>
        <w:t xml:space="preserve">$350</w:t>
      </w:r>
      <w:r w:rsidDel="00000000" w:rsidR="00000000" w:rsidRPr="00000000">
        <w:rPr>
          <w:rFonts w:ascii="Maven Pro" w:cs="Maven Pro" w:eastAsia="Maven Pro" w:hAnsi="Maven Pro"/>
          <w:b w:val="1"/>
          <w:sz w:val="24"/>
          <w:szCs w:val="24"/>
          <w:rtl w:val="0"/>
        </w:rPr>
        <w:t xml:space="preserve">,000</w:t>
      </w:r>
      <w:r w:rsidDel="00000000" w:rsidR="00000000" w:rsidRPr="00000000">
        <w:rPr>
          <w:rFonts w:ascii="Maven Pro" w:cs="Maven Pro" w:eastAsia="Maven Pro" w:hAnsi="Maven Pro"/>
          <w:b w:val="1"/>
          <w:sz w:val="24"/>
          <w:szCs w:val="24"/>
          <w:rtl w:val="0"/>
        </w:rPr>
        <w:t xml:space="preserve"> IN GRANTS FOR</w:t>
      </w:r>
      <w:r w:rsidDel="00000000" w:rsidR="00000000" w:rsidRPr="00000000">
        <w:rPr>
          <w:rFonts w:ascii="Maven Pro" w:cs="Maven Pro" w:eastAsia="Maven Pro" w:hAnsi="Maven Pro"/>
          <w:b w:val="1"/>
          <w:sz w:val="24"/>
          <w:szCs w:val="24"/>
          <w:highlight w:val="white"/>
          <w:rtl w:val="0"/>
        </w:rPr>
        <w:t xml:space="preserve"> </w:t>
      </w:r>
      <w:r w:rsidDel="00000000" w:rsidR="00000000" w:rsidRPr="00000000">
        <w:rPr>
          <w:rFonts w:ascii="Maven Pro" w:cs="Maven Pro" w:eastAsia="Maven Pro" w:hAnsi="Maven Pro"/>
          <w:b w:val="1"/>
          <w:sz w:val="24"/>
          <w:szCs w:val="24"/>
          <w:highlight w:val="white"/>
          <w:rtl w:val="0"/>
        </w:rPr>
        <w:t xml:space="preserve">57 </w:t>
      </w:r>
      <w:r w:rsidDel="00000000" w:rsidR="00000000" w:rsidRPr="00000000">
        <w:rPr>
          <w:rFonts w:ascii="Maven Pro" w:cs="Maven Pro" w:eastAsia="Maven Pro" w:hAnsi="Maven Pro"/>
          <w:b w:val="1"/>
          <w:sz w:val="24"/>
          <w:szCs w:val="24"/>
          <w:highlight w:val="white"/>
          <w:rtl w:val="0"/>
        </w:rPr>
        <w:t xml:space="preserve">GRASSROOTS COMMUNITY GROUPS </w:t>
      </w:r>
    </w:p>
    <w:p w:rsidR="00000000" w:rsidDel="00000000" w:rsidP="00000000" w:rsidRDefault="00000000" w:rsidRPr="00000000" w14:paraId="00000005">
      <w:pPr>
        <w:spacing w:line="276.0005454545455" w:lineRule="auto"/>
        <w:jc w:val="center"/>
        <w:rPr>
          <w:rFonts w:ascii="Maven Pro" w:cs="Maven Pro" w:eastAsia="Maven Pro" w:hAnsi="Maven Pro"/>
          <w:b w:val="1"/>
          <w:sz w:val="24"/>
          <w:szCs w:val="24"/>
        </w:rPr>
      </w:pPr>
      <w:r w:rsidDel="00000000" w:rsidR="00000000" w:rsidRPr="00000000">
        <w:rPr>
          <w:rFonts w:ascii="Maven Pro" w:cs="Maven Pro" w:eastAsia="Maven Pro" w:hAnsi="Maven Pro"/>
          <w:b w:val="1"/>
          <w:sz w:val="24"/>
          <w:szCs w:val="24"/>
          <w:highlight w:val="white"/>
          <w:rtl w:val="0"/>
        </w:rPr>
        <w:t xml:space="preserve">VOLUNTEERING IN</w:t>
      </w:r>
      <w:r w:rsidDel="00000000" w:rsidR="00000000" w:rsidRPr="00000000">
        <w:rPr>
          <w:rFonts w:ascii="Maven Pro" w:cs="Maven Pro" w:eastAsia="Maven Pro" w:hAnsi="Maven Pro"/>
          <w:b w:val="1"/>
          <w:sz w:val="24"/>
          <w:szCs w:val="24"/>
          <w:rtl w:val="0"/>
        </w:rPr>
        <w:t xml:space="preserve"> PARKS AND OPEN SPACES ACROSS NYC</w:t>
      </w:r>
    </w:p>
    <w:p w:rsidR="00000000" w:rsidDel="00000000" w:rsidP="00000000" w:rsidRDefault="00000000" w:rsidRPr="00000000" w14:paraId="00000006">
      <w:pPr>
        <w:spacing w:line="276.0005454545455" w:lineRule="auto"/>
        <w:jc w:val="center"/>
        <w:rPr>
          <w:rFonts w:ascii="Maven Pro" w:cs="Maven Pro" w:eastAsia="Maven Pro" w:hAnsi="Maven Pro"/>
          <w:b w:val="1"/>
          <w:sz w:val="24"/>
          <w:szCs w:val="24"/>
        </w:rPr>
      </w:pPr>
      <w:r w:rsidDel="00000000" w:rsidR="00000000" w:rsidRPr="00000000">
        <w:rPr>
          <w:rtl w:val="0"/>
        </w:rPr>
      </w:r>
    </w:p>
    <w:p w:rsidR="00000000" w:rsidDel="00000000" w:rsidP="00000000" w:rsidRDefault="00000000" w:rsidRPr="00000000" w14:paraId="00000007">
      <w:pPr>
        <w:spacing w:line="276.0005454545455" w:lineRule="auto"/>
        <w:jc w:val="center"/>
        <w:rPr>
          <w:rFonts w:ascii="Maven Pro" w:cs="Maven Pro" w:eastAsia="Maven Pro" w:hAnsi="Maven Pro"/>
          <w:b w:val="1"/>
          <w:sz w:val="24"/>
          <w:szCs w:val="24"/>
        </w:rPr>
      </w:pPr>
      <w:r w:rsidDel="00000000" w:rsidR="00000000" w:rsidRPr="00000000">
        <w:rPr>
          <w:rFonts w:ascii="Maven Pro" w:cs="Maven Pro" w:eastAsia="Maven Pro" w:hAnsi="Maven Pro"/>
          <w:b w:val="1"/>
          <w:sz w:val="24"/>
          <w:szCs w:val="24"/>
          <w:rtl w:val="0"/>
        </w:rPr>
        <w:t xml:space="preserve">NYC GREEN FUND GRASSROOTS GRANTS WILL PROVIDE FUNDING TO </w:t>
      </w:r>
      <w:r w:rsidDel="00000000" w:rsidR="00000000" w:rsidRPr="00000000">
        <w:rPr>
          <w:rFonts w:ascii="Maven Pro" w:cs="Maven Pro" w:eastAsia="Maven Pro" w:hAnsi="Maven Pro"/>
          <w:b w:val="1"/>
          <w:sz w:val="24"/>
          <w:szCs w:val="24"/>
          <w:rtl w:val="0"/>
        </w:rPr>
        <w:t xml:space="preserve">TACKLE ENVIRONMENTAL AND SOCIAL ISSUES WITH COMMUNITY-LED SOLUTIONS  </w:t>
      </w:r>
    </w:p>
    <w:p w:rsidR="00000000" w:rsidDel="00000000" w:rsidP="00000000" w:rsidRDefault="00000000" w:rsidRPr="00000000" w14:paraId="00000008">
      <w:pPr>
        <w:spacing w:line="276.0005454545455" w:lineRule="auto"/>
        <w:jc w:val="center"/>
        <w:rPr>
          <w:rFonts w:ascii="Maven Pro" w:cs="Maven Pro" w:eastAsia="Maven Pro" w:hAnsi="Maven Pro"/>
          <w:b w:val="1"/>
          <w:sz w:val="24"/>
          <w:szCs w:val="24"/>
        </w:rPr>
      </w:pPr>
      <w:r w:rsidDel="00000000" w:rsidR="00000000" w:rsidRPr="00000000">
        <w:rPr>
          <w:rtl w:val="0"/>
        </w:rPr>
      </w:r>
    </w:p>
    <w:p w:rsidR="00000000" w:rsidDel="00000000" w:rsidP="00000000" w:rsidRDefault="00000000" w:rsidRPr="00000000" w14:paraId="00000009">
      <w:pPr>
        <w:spacing w:line="276.0005454545455" w:lineRule="auto"/>
        <w:jc w:val="center"/>
        <w:rPr>
          <w:rFonts w:ascii="Maven Pro" w:cs="Maven Pro" w:eastAsia="Maven Pro" w:hAnsi="Maven Pro"/>
          <w:i w:val="1"/>
        </w:rPr>
      </w:pPr>
      <w:r w:rsidDel="00000000" w:rsidR="00000000" w:rsidRPr="00000000">
        <w:rPr>
          <w:rFonts w:ascii="Maven Pro" w:cs="Maven Pro" w:eastAsia="Maven Pro" w:hAnsi="Maven Pro"/>
          <w:i w:val="1"/>
          <w:rtl w:val="0"/>
        </w:rPr>
        <w:t xml:space="preserve">As funding to address equity, environmental justice, and climate change is slashed, New York City’s philanthropic community </w:t>
      </w:r>
      <w:r w:rsidDel="00000000" w:rsidR="00000000" w:rsidRPr="00000000">
        <w:rPr>
          <w:rFonts w:ascii="Maven Pro" w:cs="Maven Pro" w:eastAsia="Maven Pro" w:hAnsi="Maven Pro"/>
          <w:i w:val="1"/>
          <w:rtl w:val="0"/>
        </w:rPr>
        <w:t xml:space="preserve">steps up to support grassroots volunteers in their efforts to care for and activate urban green space through the NYC Green Fund</w:t>
      </w:r>
    </w:p>
    <w:p w:rsidR="00000000" w:rsidDel="00000000" w:rsidP="00000000" w:rsidRDefault="00000000" w:rsidRPr="00000000" w14:paraId="0000000A">
      <w:pPr>
        <w:spacing w:line="276.0005454545455" w:lineRule="auto"/>
        <w:jc w:val="center"/>
        <w:rPr>
          <w:rFonts w:ascii="Maven Pro" w:cs="Maven Pro" w:eastAsia="Maven Pro" w:hAnsi="Maven Pro"/>
          <w:i w:val="1"/>
        </w:rPr>
      </w:pPr>
      <w:r w:rsidDel="00000000" w:rsidR="00000000" w:rsidRPr="00000000">
        <w:rPr>
          <w:rtl w:val="0"/>
        </w:rPr>
      </w:r>
    </w:p>
    <w:p w:rsidR="00000000" w:rsidDel="00000000" w:rsidP="00000000" w:rsidRDefault="00000000" w:rsidRPr="00000000" w14:paraId="0000000B">
      <w:pPr>
        <w:spacing w:line="276.0005454545455" w:lineRule="auto"/>
        <w:rPr>
          <w:rFonts w:ascii="Maven Pro" w:cs="Maven Pro" w:eastAsia="Maven Pro" w:hAnsi="Maven Pro"/>
          <w:i w:val="1"/>
        </w:rPr>
      </w:pPr>
      <w:r w:rsidDel="00000000" w:rsidR="00000000" w:rsidRPr="00000000">
        <w:rPr>
          <w:rFonts w:ascii="Maven Pro" w:cs="Maven Pro" w:eastAsia="Maven Pro" w:hAnsi="Maven Pro"/>
          <w:i w:val="1"/>
        </w:rPr>
        <w:drawing>
          <wp:inline distB="114300" distT="114300" distL="114300" distR="114300">
            <wp:extent cx="2700338" cy="1794883"/>
            <wp:effectExtent b="0" l="0" r="0" t="0"/>
            <wp:docPr id="3"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2700338" cy="1794883"/>
                    </a:xfrm>
                    <a:prstGeom prst="rect"/>
                    <a:ln/>
                  </pic:spPr>
                </pic:pic>
              </a:graphicData>
            </a:graphic>
          </wp:inline>
        </w:drawing>
      </w:r>
      <w:r w:rsidDel="00000000" w:rsidR="00000000" w:rsidRPr="00000000">
        <w:rPr>
          <w:rFonts w:ascii="Maven Pro" w:cs="Maven Pro" w:eastAsia="Maven Pro" w:hAnsi="Maven Pro"/>
          <w:i w:val="1"/>
        </w:rPr>
        <w:drawing>
          <wp:inline distB="114300" distT="114300" distL="114300" distR="114300">
            <wp:extent cx="2430806" cy="1787075"/>
            <wp:effectExtent b="0" l="0" r="0" t="0"/>
            <wp:docPr id="4"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2430806" cy="178707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after="240" w:before="240" w:line="276.0005454545455" w:lineRule="auto"/>
        <w:rPr>
          <w:rFonts w:ascii="Maven Pro" w:cs="Maven Pro" w:eastAsia="Maven Pro" w:hAnsi="Maven Pro"/>
          <w:highlight w:val="white"/>
        </w:rPr>
      </w:pPr>
      <w:r w:rsidDel="00000000" w:rsidR="00000000" w:rsidRPr="00000000">
        <w:rPr>
          <w:rFonts w:ascii="Maven Pro" w:cs="Maven Pro" w:eastAsia="Maven Pro" w:hAnsi="Maven Pro"/>
          <w:b w:val="1"/>
          <w:rtl w:val="0"/>
        </w:rPr>
        <w:t xml:space="preserve">Nov 3</w:t>
      </w:r>
      <w:r w:rsidDel="00000000" w:rsidR="00000000" w:rsidRPr="00000000">
        <w:rPr>
          <w:rFonts w:ascii="Maven Pro" w:cs="Maven Pro" w:eastAsia="Maven Pro" w:hAnsi="Maven Pro"/>
          <w:b w:val="1"/>
          <w:highlight w:val="white"/>
          <w:rtl w:val="0"/>
        </w:rPr>
        <w:t xml:space="preserve">, 2025 -- New York, NY --</w:t>
      </w:r>
      <w:r w:rsidDel="00000000" w:rsidR="00000000" w:rsidRPr="00000000">
        <w:rPr>
          <w:rFonts w:ascii="Maven Pro" w:cs="Maven Pro" w:eastAsia="Maven Pro" w:hAnsi="Maven Pro"/>
          <w:highlight w:val="white"/>
          <w:rtl w:val="0"/>
        </w:rPr>
        <w:t xml:space="preserve"> </w:t>
      </w:r>
      <w:r w:rsidDel="00000000" w:rsidR="00000000" w:rsidRPr="00000000">
        <w:rPr>
          <w:rFonts w:ascii="Maven Pro" w:cs="Maven Pro" w:eastAsia="Maven Pro" w:hAnsi="Maven Pro"/>
          <w:b w:val="1"/>
          <w:highlight w:val="white"/>
          <w:rtl w:val="0"/>
        </w:rPr>
        <w:t xml:space="preserve">City Parks Foundation</w:t>
      </w:r>
      <w:r w:rsidDel="00000000" w:rsidR="00000000" w:rsidRPr="00000000">
        <w:rPr>
          <w:rFonts w:ascii="Maven Pro" w:cs="Maven Pro" w:eastAsia="Maven Pro" w:hAnsi="Maven Pro"/>
          <w:highlight w:val="white"/>
          <w:rtl w:val="0"/>
        </w:rPr>
        <w:t xml:space="preserve"> and </w:t>
      </w:r>
      <w:r w:rsidDel="00000000" w:rsidR="00000000" w:rsidRPr="00000000">
        <w:rPr>
          <w:rFonts w:ascii="Maven Pro" w:cs="Maven Pro" w:eastAsia="Maven Pro" w:hAnsi="Maven Pro"/>
          <w:b w:val="1"/>
          <w:highlight w:val="white"/>
          <w:rtl w:val="0"/>
        </w:rPr>
        <w:t xml:space="preserve">Partnerships for Parks</w:t>
      </w:r>
      <w:r w:rsidDel="00000000" w:rsidR="00000000" w:rsidRPr="00000000">
        <w:rPr>
          <w:rFonts w:ascii="Maven Pro" w:cs="Maven Pro" w:eastAsia="Maven Pro" w:hAnsi="Maven Pro"/>
          <w:highlight w:val="white"/>
          <w:rtl w:val="0"/>
        </w:rPr>
        <w:t xml:space="preserve"> today announced </w:t>
      </w:r>
      <w:r w:rsidDel="00000000" w:rsidR="00000000" w:rsidRPr="00000000">
        <w:rPr>
          <w:rFonts w:ascii="Maven Pro" w:cs="Maven Pro" w:eastAsia="Maven Pro" w:hAnsi="Maven Pro"/>
          <w:highlight w:val="white"/>
          <w:rtl w:val="0"/>
        </w:rPr>
        <w:t xml:space="preserve">the recipients of the fall 2025 </w:t>
      </w:r>
      <w:hyperlink r:id="rId8">
        <w:r w:rsidDel="00000000" w:rsidR="00000000" w:rsidRPr="00000000">
          <w:rPr>
            <w:rFonts w:ascii="Maven Pro" w:cs="Maven Pro" w:eastAsia="Maven Pro" w:hAnsi="Maven Pro"/>
            <w:b w:val="1"/>
            <w:color w:val="1155cc"/>
            <w:highlight w:val="white"/>
            <w:u w:val="single"/>
            <w:rtl w:val="0"/>
          </w:rPr>
          <w:t xml:space="preserve">NYC Green Fund</w:t>
        </w:r>
      </w:hyperlink>
      <w:r w:rsidDel="00000000" w:rsidR="00000000" w:rsidRPr="00000000">
        <w:rPr>
          <w:rFonts w:ascii="Maven Pro" w:cs="Maven Pro" w:eastAsia="Maven Pro" w:hAnsi="Maven Pro"/>
          <w:highlight w:val="white"/>
          <w:rtl w:val="0"/>
        </w:rPr>
        <w:t xml:space="preserve"> Grassroots grant program. Fifty-seven</w:t>
      </w:r>
      <w:r w:rsidDel="00000000" w:rsidR="00000000" w:rsidRPr="00000000">
        <w:rPr>
          <w:rFonts w:ascii="Maven Pro" w:cs="Maven Pro" w:eastAsia="Maven Pro" w:hAnsi="Maven Pro"/>
          <w:highlight w:val="white"/>
          <w:rtl w:val="0"/>
        </w:rPr>
        <w:t xml:space="preserve"> </w:t>
      </w:r>
      <w:r w:rsidDel="00000000" w:rsidR="00000000" w:rsidRPr="00000000">
        <w:rPr>
          <w:rFonts w:ascii="Maven Pro" w:cs="Maven Pro" w:eastAsia="Maven Pro" w:hAnsi="Maven Pro"/>
          <w:highlight w:val="white"/>
          <w:rtl w:val="0"/>
        </w:rPr>
        <w:t xml:space="preserve">community groups from across the city, particularly in areas most vulnerable to environmental harms, will receive a total of $350,000 through the NYC Green Fund. The NYC Green Fund is a pooled grant program founded by private sector funders and philanthropists during the COVID-19 pandemic which has expanded into a long-term campaign due to high demand and high need.</w:t>
      </w:r>
    </w:p>
    <w:p w:rsidR="00000000" w:rsidDel="00000000" w:rsidP="00000000" w:rsidRDefault="00000000" w:rsidRPr="00000000" w14:paraId="0000000D">
      <w:pPr>
        <w:spacing w:after="240" w:before="240" w:line="276.0005454545455" w:lineRule="auto"/>
        <w:rPr>
          <w:rFonts w:ascii="Maven Pro" w:cs="Maven Pro" w:eastAsia="Maven Pro" w:hAnsi="Maven Pro"/>
        </w:rPr>
      </w:pPr>
      <w:r w:rsidDel="00000000" w:rsidR="00000000" w:rsidRPr="00000000">
        <w:rPr>
          <w:rFonts w:ascii="Maven Pro" w:cs="Maven Pro" w:eastAsia="Maven Pro" w:hAnsi="Maven Pro"/>
          <w:rtl w:val="0"/>
        </w:rPr>
        <w:t xml:space="preserve">The NYC Green Fund provides vital financial support for community groups sustaining local parks, many of whom are from </w:t>
      </w:r>
      <w:r w:rsidDel="00000000" w:rsidR="00000000" w:rsidRPr="00000000">
        <w:rPr>
          <w:rFonts w:ascii="Maven Pro" w:cs="Maven Pro" w:eastAsia="Maven Pro" w:hAnsi="Maven Pro"/>
          <w:rtl w:val="0"/>
        </w:rPr>
        <w:t xml:space="preserve">Environmental</w:t>
      </w:r>
      <w:r w:rsidDel="00000000" w:rsidR="00000000" w:rsidRPr="00000000">
        <w:rPr>
          <w:rFonts w:ascii="Maven Pro" w:cs="Maven Pro" w:eastAsia="Maven Pro" w:hAnsi="Maven Pro"/>
          <w:rtl w:val="0"/>
        </w:rPr>
        <w:t xml:space="preserve"> Justice Areas — burdened with disproportionate environmental hazards due to historic and systemic inequities — neighborhoods with less access to green space, BIPOC communities, immigrant communities, communities with higher-than-average poverty levels, and other marginalized populations. Without this support, the future of these grassroots groups is precarious as funding for organizations addressing inequity, environmental injustice, and the climate crisis is under threat.</w:t>
      </w:r>
    </w:p>
    <w:p w:rsidR="00000000" w:rsidDel="00000000" w:rsidP="00000000" w:rsidRDefault="00000000" w:rsidRPr="00000000" w14:paraId="0000000E">
      <w:pPr>
        <w:spacing w:after="240" w:before="240" w:line="276.0005454545455" w:lineRule="auto"/>
        <w:rPr>
          <w:rFonts w:ascii="Maven Pro" w:cs="Maven Pro" w:eastAsia="Maven Pro" w:hAnsi="Maven Pro"/>
          <w:i w:val="1"/>
          <w:highlight w:val="white"/>
        </w:rPr>
      </w:pPr>
      <w:r w:rsidDel="00000000" w:rsidR="00000000" w:rsidRPr="00000000">
        <w:rPr>
          <w:rFonts w:ascii="Maven Pro" w:cs="Maven Pro" w:eastAsia="Maven Pro" w:hAnsi="Maven Pro"/>
          <w:i w:val="1"/>
          <w:highlight w:val="white"/>
          <w:rtl w:val="0"/>
        </w:rPr>
        <w:t xml:space="preserve">“We are thrilled to announce another round of funding from the NYC Green Fund to support our community partners across the city,” said </w:t>
      </w:r>
      <w:r w:rsidDel="00000000" w:rsidR="00000000" w:rsidRPr="00000000">
        <w:rPr>
          <w:rFonts w:ascii="Maven Pro" w:cs="Maven Pro" w:eastAsia="Maven Pro" w:hAnsi="Maven Pro"/>
          <w:b w:val="1"/>
          <w:i w:val="1"/>
          <w:highlight w:val="white"/>
          <w:rtl w:val="0"/>
        </w:rPr>
        <w:t xml:space="preserve">Sabina Saragoussi, director of Partnerships for Parks</w:t>
      </w:r>
      <w:r w:rsidDel="00000000" w:rsidR="00000000" w:rsidRPr="00000000">
        <w:rPr>
          <w:rFonts w:ascii="Maven Pro" w:cs="Maven Pro" w:eastAsia="Maven Pro" w:hAnsi="Maven Pro"/>
          <w:i w:val="1"/>
          <w:highlight w:val="white"/>
          <w:rtl w:val="0"/>
        </w:rPr>
        <w:t xml:space="preserve">. “This support is crucial for local community groups doing on-the-ground projects in neighborhood parks, sustaining and activating these parks for all of us to enjoy. Without this funding, much of this programming literally could not happen, so we are beyond excited to support our partners and our city in this concrete way.”</w:t>
      </w:r>
      <w:r w:rsidDel="00000000" w:rsidR="00000000" w:rsidRPr="00000000">
        <w:rPr>
          <w:rtl w:val="0"/>
        </w:rPr>
      </w:r>
    </w:p>
    <w:p w:rsidR="00000000" w:rsidDel="00000000" w:rsidP="00000000" w:rsidRDefault="00000000" w:rsidRPr="00000000" w14:paraId="0000000F">
      <w:pPr>
        <w:spacing w:after="240" w:before="240" w:line="276.0005454545455" w:lineRule="auto"/>
        <w:rPr>
          <w:rFonts w:ascii="Maven Pro" w:cs="Maven Pro" w:eastAsia="Maven Pro" w:hAnsi="Maven Pro"/>
          <w:i w:val="1"/>
          <w:highlight w:val="white"/>
        </w:rPr>
      </w:pPr>
      <w:r w:rsidDel="00000000" w:rsidR="00000000" w:rsidRPr="00000000">
        <w:rPr>
          <w:rFonts w:ascii="Maven Pro" w:cs="Maven Pro" w:eastAsia="Maven Pro" w:hAnsi="Maven Pro"/>
          <w:i w:val="1"/>
          <w:highlight w:val="white"/>
          <w:rtl w:val="0"/>
        </w:rPr>
        <w:t xml:space="preserve">“</w:t>
      </w:r>
      <w:r w:rsidDel="00000000" w:rsidR="00000000" w:rsidRPr="00000000">
        <w:rPr>
          <w:rFonts w:ascii="Maven Pro" w:cs="Maven Pro" w:eastAsia="Maven Pro" w:hAnsi="Maven Pro"/>
          <w:i w:val="1"/>
          <w:highlight w:val="white"/>
          <w:rtl w:val="0"/>
        </w:rPr>
        <w:t xml:space="preserve">The NYC Green Fund is </w:t>
      </w:r>
      <w:r w:rsidDel="00000000" w:rsidR="00000000" w:rsidRPr="00000000">
        <w:rPr>
          <w:rFonts w:ascii="Maven Pro" w:cs="Maven Pro" w:eastAsia="Maven Pro" w:hAnsi="Maven Pro"/>
          <w:i w:val="1"/>
          <w:highlight w:val="white"/>
          <w:rtl w:val="0"/>
        </w:rPr>
        <w:t xml:space="preserve">a lifeline for the grassroots, volunteer groups who sustain parks and open spaces </w:t>
      </w:r>
      <w:r w:rsidDel="00000000" w:rsidR="00000000" w:rsidRPr="00000000">
        <w:rPr>
          <w:rFonts w:ascii="Maven Pro" w:cs="Maven Pro" w:eastAsia="Maven Pro" w:hAnsi="Maven Pro"/>
          <w:i w:val="1"/>
          <w:highlight w:val="white"/>
          <w:rtl w:val="0"/>
        </w:rPr>
        <w:t xml:space="preserve">in our city,</w:t>
      </w:r>
      <w:r w:rsidDel="00000000" w:rsidR="00000000" w:rsidRPr="00000000">
        <w:rPr>
          <w:rFonts w:ascii="Maven Pro" w:cs="Maven Pro" w:eastAsia="Maven Pro" w:hAnsi="Maven Pro"/>
          <w:i w:val="1"/>
          <w:highlight w:val="white"/>
          <w:rtl w:val="0"/>
        </w:rPr>
        <w:t xml:space="preserve">” </w:t>
      </w:r>
      <w:r w:rsidDel="00000000" w:rsidR="00000000" w:rsidRPr="00000000">
        <w:rPr>
          <w:rFonts w:ascii="Maven Pro" w:cs="Maven Pro" w:eastAsia="Maven Pro" w:hAnsi="Maven Pro"/>
          <w:i w:val="1"/>
          <w:highlight w:val="white"/>
          <w:rtl w:val="0"/>
        </w:rPr>
        <w:t xml:space="preserve">said</w:t>
      </w:r>
      <w:r w:rsidDel="00000000" w:rsidR="00000000" w:rsidRPr="00000000">
        <w:rPr>
          <w:rFonts w:ascii="Maven Pro" w:cs="Maven Pro" w:eastAsia="Maven Pro" w:hAnsi="Maven Pro"/>
          <w:b w:val="1"/>
          <w:i w:val="1"/>
          <w:highlight w:val="white"/>
          <w:rtl w:val="0"/>
        </w:rPr>
        <w:t xml:space="preserve"> Heather Lubov, executive director of City Parks Foundation. </w:t>
      </w:r>
      <w:r w:rsidDel="00000000" w:rsidR="00000000" w:rsidRPr="00000000">
        <w:rPr>
          <w:rFonts w:ascii="Maven Pro" w:cs="Maven Pro" w:eastAsia="Maven Pro" w:hAnsi="Maven Pro"/>
          <w:i w:val="1"/>
          <w:highlight w:val="white"/>
          <w:rtl w:val="0"/>
        </w:rPr>
        <w:t xml:space="preserve">“</w:t>
      </w:r>
      <w:r w:rsidDel="00000000" w:rsidR="00000000" w:rsidRPr="00000000">
        <w:rPr>
          <w:rFonts w:ascii="Maven Pro" w:cs="Maven Pro" w:eastAsia="Maven Pro" w:hAnsi="Maven Pro"/>
          <w:i w:val="1"/>
          <w:highlight w:val="white"/>
          <w:rtl w:val="0"/>
        </w:rPr>
        <w:t xml:space="preserve">As we face draconian cuts in federal funding to public services, private funding from sources like the Green Fund are becoming more and more critical</w:t>
      </w:r>
      <w:r w:rsidDel="00000000" w:rsidR="00000000" w:rsidRPr="00000000">
        <w:rPr>
          <w:rFonts w:ascii="Maven Pro" w:cs="Maven Pro" w:eastAsia="Maven Pro" w:hAnsi="Maven Pro"/>
          <w:b w:val="1"/>
          <w:i w:val="1"/>
          <w:highlight w:val="white"/>
          <w:rtl w:val="0"/>
        </w:rPr>
        <w:t xml:space="preserve">. </w:t>
      </w:r>
      <w:r w:rsidDel="00000000" w:rsidR="00000000" w:rsidRPr="00000000">
        <w:rPr>
          <w:rFonts w:ascii="Maven Pro" w:cs="Maven Pro" w:eastAsia="Maven Pro" w:hAnsi="Maven Pro"/>
          <w:i w:val="1"/>
          <w:highlight w:val="white"/>
          <w:rtl w:val="0"/>
        </w:rPr>
        <w:t xml:space="preserve">We thank our funders for meeting the moment to ensure our public spaces are clean, green, and well-maintained.” </w:t>
      </w:r>
      <w:r w:rsidDel="00000000" w:rsidR="00000000" w:rsidRPr="00000000">
        <w:rPr>
          <w:rtl w:val="0"/>
        </w:rPr>
      </w:r>
    </w:p>
    <w:p w:rsidR="00000000" w:rsidDel="00000000" w:rsidP="00000000" w:rsidRDefault="00000000" w:rsidRPr="00000000" w14:paraId="00000010">
      <w:pPr>
        <w:spacing w:after="240" w:before="240" w:line="276.0005454545455" w:lineRule="auto"/>
        <w:rPr>
          <w:rFonts w:ascii="Maven Pro" w:cs="Maven Pro" w:eastAsia="Maven Pro" w:hAnsi="Maven Pro"/>
          <w:i w:val="1"/>
          <w:highlight w:val="white"/>
        </w:rPr>
      </w:pPr>
      <w:r w:rsidDel="00000000" w:rsidR="00000000" w:rsidRPr="00000000">
        <w:rPr>
          <w:rFonts w:ascii="Maven Pro" w:cs="Maven Pro" w:eastAsia="Maven Pro" w:hAnsi="Maven Pro"/>
          <w:i w:val="1"/>
          <w:highlight w:val="white"/>
          <w:rtl w:val="0"/>
        </w:rPr>
        <w:t xml:space="preserve">“A beautiful, accessible public park is not a luxury -- it’s a necessity for individual and community wellness,” said </w:t>
      </w:r>
      <w:r w:rsidDel="00000000" w:rsidR="00000000" w:rsidRPr="00000000">
        <w:rPr>
          <w:rFonts w:ascii="Maven Pro" w:cs="Maven Pro" w:eastAsia="Maven Pro" w:hAnsi="Maven Pro"/>
          <w:b w:val="1"/>
          <w:i w:val="1"/>
          <w:highlight w:val="white"/>
          <w:rtl w:val="0"/>
        </w:rPr>
        <w:t xml:space="preserve">NYC Parks Commissioner Iris Rodriguez-Rosa</w:t>
      </w:r>
      <w:r w:rsidDel="00000000" w:rsidR="00000000" w:rsidRPr="00000000">
        <w:rPr>
          <w:rFonts w:ascii="Maven Pro" w:cs="Maven Pro" w:eastAsia="Maven Pro" w:hAnsi="Maven Pro"/>
          <w:i w:val="1"/>
          <w:highlight w:val="white"/>
          <w:rtl w:val="0"/>
        </w:rPr>
        <w:t xml:space="preserve">. “We are grateful to the many grassroots organizations caring for and activating our greenspaces across the five boroughs. Thanks to this funding from the NYC Green Fund, these groups can further their work stewarding these critical public resources, particularly in neighborhoods that have experienced historic disinvestment. We congratulate them on their vital engagement for our communities, helping create a city that is greener, safer, and healthier.”  </w:t>
      </w:r>
    </w:p>
    <w:p w:rsidR="00000000" w:rsidDel="00000000" w:rsidP="00000000" w:rsidRDefault="00000000" w:rsidRPr="00000000" w14:paraId="00000011">
      <w:pPr>
        <w:spacing w:after="240" w:before="240" w:line="276.0005454545455" w:lineRule="auto"/>
        <w:rPr>
          <w:rFonts w:ascii="Maven Pro" w:cs="Maven Pro" w:eastAsia="Maven Pro" w:hAnsi="Maven Pro"/>
        </w:rPr>
      </w:pPr>
      <w:r w:rsidDel="00000000" w:rsidR="00000000" w:rsidRPr="00000000">
        <w:rPr>
          <w:rFonts w:ascii="Maven Pro" w:cs="Maven Pro" w:eastAsia="Maven Pro" w:hAnsi="Maven Pro"/>
          <w:rtl w:val="0"/>
        </w:rPr>
        <w:t xml:space="preserve">For decades</w:t>
      </w:r>
      <w:r w:rsidDel="00000000" w:rsidR="00000000" w:rsidRPr="00000000">
        <w:rPr>
          <w:rFonts w:ascii="Maven Pro" w:cs="Maven Pro" w:eastAsia="Maven Pro" w:hAnsi="Maven Pro"/>
          <w:rtl w:val="0"/>
        </w:rPr>
        <w:t xml:space="preserve">, grassroots </w:t>
      </w:r>
      <w:r w:rsidDel="00000000" w:rsidR="00000000" w:rsidRPr="00000000">
        <w:rPr>
          <w:rFonts w:ascii="Maven Pro" w:cs="Maven Pro" w:eastAsia="Maven Pro" w:hAnsi="Maven Pro"/>
          <w:rtl w:val="0"/>
        </w:rPr>
        <w:t xml:space="preserve">community groups across the city — many in underserved areas — have provided critical care and programming for local open spaces, fighting disinvestment and disrepair with grassroots efforts since the fiscal crisis of the 1970s. These groups rely on outside funding and support to survive and New Yorkers rely on these groups to sustain the green spaces necessary for a healthy and vibrant city.</w:t>
      </w:r>
    </w:p>
    <w:p w:rsidR="00000000" w:rsidDel="00000000" w:rsidP="00000000" w:rsidRDefault="00000000" w:rsidRPr="00000000" w14:paraId="00000012">
      <w:pPr>
        <w:spacing w:after="240" w:before="240" w:line="276.0005454545455" w:lineRule="auto"/>
        <w:rPr>
          <w:rFonts w:ascii="Maven Pro" w:cs="Maven Pro" w:eastAsia="Maven Pro" w:hAnsi="Maven Pro"/>
          <w:highlight w:val="white"/>
        </w:rPr>
      </w:pPr>
      <w:r w:rsidDel="00000000" w:rsidR="00000000" w:rsidRPr="00000000">
        <w:rPr>
          <w:rFonts w:ascii="Maven Pro" w:cs="Maven Pro" w:eastAsia="Maven Pro" w:hAnsi="Maven Pro"/>
          <w:highlight w:val="white"/>
          <w:rtl w:val="0"/>
        </w:rPr>
        <w:t xml:space="preserve">The current round of the NYC Green Fund Grassroots grant program will provide </w:t>
      </w:r>
      <w:r w:rsidDel="00000000" w:rsidR="00000000" w:rsidRPr="00000000">
        <w:rPr>
          <w:rFonts w:ascii="Maven Pro" w:cs="Maven Pro" w:eastAsia="Maven Pro" w:hAnsi="Maven Pro"/>
          <w:highlight w:val="white"/>
          <w:rtl w:val="0"/>
        </w:rPr>
        <w:t xml:space="preserve">grants ranging from </w:t>
      </w:r>
      <w:r w:rsidDel="00000000" w:rsidR="00000000" w:rsidRPr="00000000">
        <w:rPr>
          <w:rFonts w:ascii="Maven Pro" w:cs="Maven Pro" w:eastAsia="Maven Pro" w:hAnsi="Maven Pro"/>
          <w:highlight w:val="white"/>
          <w:rtl w:val="0"/>
        </w:rPr>
        <w:t xml:space="preserve">$2,000 </w:t>
      </w:r>
      <w:r w:rsidDel="00000000" w:rsidR="00000000" w:rsidRPr="00000000">
        <w:rPr>
          <w:rFonts w:ascii="Maven Pro" w:cs="Maven Pro" w:eastAsia="Maven Pro" w:hAnsi="Maven Pro"/>
          <w:highlight w:val="white"/>
          <w:rtl w:val="0"/>
        </w:rPr>
        <w:t xml:space="preserve">to</w:t>
      </w:r>
      <w:r w:rsidDel="00000000" w:rsidR="00000000" w:rsidRPr="00000000">
        <w:rPr>
          <w:rFonts w:ascii="Maven Pro" w:cs="Maven Pro" w:eastAsia="Maven Pro" w:hAnsi="Maven Pro"/>
          <w:highlight w:val="white"/>
          <w:rtl w:val="0"/>
        </w:rPr>
        <w:t xml:space="preserve"> </w:t>
      </w:r>
      <w:r w:rsidDel="00000000" w:rsidR="00000000" w:rsidRPr="00000000">
        <w:rPr>
          <w:rFonts w:ascii="Maven Pro" w:cs="Maven Pro" w:eastAsia="Maven Pro" w:hAnsi="Maven Pro"/>
          <w:highlight w:val="white"/>
          <w:rtl w:val="0"/>
        </w:rPr>
        <w:t xml:space="preserve">$23,</w:t>
      </w:r>
      <w:r w:rsidDel="00000000" w:rsidR="00000000" w:rsidRPr="00000000">
        <w:rPr>
          <w:rFonts w:ascii="Maven Pro" w:cs="Maven Pro" w:eastAsia="Maven Pro" w:hAnsi="Maven Pro"/>
          <w:highlight w:val="white"/>
          <w:rtl w:val="0"/>
        </w:rPr>
        <w:t xml:space="preserve">000 to support stewardship and activation of local parks and open spaces across the city wit</w:t>
      </w:r>
      <w:r w:rsidDel="00000000" w:rsidR="00000000" w:rsidRPr="00000000">
        <w:rPr>
          <w:rFonts w:ascii="Maven Pro" w:cs="Maven Pro" w:eastAsia="Maven Pro" w:hAnsi="Maven Pro"/>
          <w:highlight w:val="white"/>
          <w:rtl w:val="0"/>
        </w:rPr>
        <w:t xml:space="preserve">h live arts and culture, environmental action, tree canopy expansion, youth development, and health and wellness programming</w:t>
      </w:r>
      <w:r w:rsidDel="00000000" w:rsidR="00000000" w:rsidRPr="00000000">
        <w:rPr>
          <w:rFonts w:ascii="Maven Pro" w:cs="Maven Pro" w:eastAsia="Maven Pro" w:hAnsi="Maven Pro"/>
          <w:highlight w:val="white"/>
          <w:rtl w:val="0"/>
        </w:rPr>
        <w:t xml:space="preserve">. The Grassroots grants program</w:t>
      </w:r>
      <w:r w:rsidDel="00000000" w:rsidR="00000000" w:rsidRPr="00000000">
        <w:rPr>
          <w:rFonts w:ascii="Maven Pro" w:cs="Maven Pro" w:eastAsia="Maven Pro" w:hAnsi="Maven Pro"/>
          <w:highlight w:val="white"/>
          <w:rtl w:val="0"/>
        </w:rPr>
        <w:t xml:space="preserve"> prioritizes support for </w:t>
      </w:r>
      <w:r w:rsidDel="00000000" w:rsidR="00000000" w:rsidRPr="00000000">
        <w:rPr>
          <w:rFonts w:ascii="Maven Pro" w:cs="Maven Pro" w:eastAsia="Maven Pro" w:hAnsi="Maven Pro"/>
          <w:highlight w:val="white"/>
          <w:rtl w:val="0"/>
        </w:rPr>
        <w:t xml:space="preserve">Environmental Justice Areas, majority BIPOC-led community groups, and groups with budgets under $50,000; supporting communities that experience historic and ongoing disparities including systemic racism and disinvestment. </w:t>
      </w:r>
    </w:p>
    <w:p w:rsidR="00000000" w:rsidDel="00000000" w:rsidP="00000000" w:rsidRDefault="00000000" w:rsidRPr="00000000" w14:paraId="00000013">
      <w:pPr>
        <w:spacing w:after="240" w:before="240" w:line="276.0005454545455" w:lineRule="auto"/>
        <w:rPr>
          <w:rFonts w:ascii="Maven Pro" w:cs="Maven Pro" w:eastAsia="Maven Pro" w:hAnsi="Maven Pro"/>
          <w:highlight w:val="white"/>
        </w:rPr>
      </w:pPr>
      <w:r w:rsidDel="00000000" w:rsidR="00000000" w:rsidRPr="00000000">
        <w:rPr>
          <w:rFonts w:ascii="Maven Pro" w:cs="Maven Pro" w:eastAsia="Maven Pro" w:hAnsi="Maven Pro"/>
          <w:highlight w:val="white"/>
          <w:rtl w:val="0"/>
        </w:rPr>
        <w:t xml:space="preserve">The vision of the NYC Green Fund is to create a resilient and equitable NYC parks ecosystem for the benefit of all New Yorkers</w:t>
      </w:r>
      <w:r w:rsidDel="00000000" w:rsidR="00000000" w:rsidRPr="00000000">
        <w:rPr>
          <w:rFonts w:ascii="Maven Pro" w:cs="Maven Pro" w:eastAsia="Maven Pro" w:hAnsi="Maven Pro"/>
          <w:highlight w:val="white"/>
          <w:rtl w:val="0"/>
        </w:rPr>
        <w:t xml:space="preserve">. The Fund is administered </w:t>
      </w:r>
      <w:r w:rsidDel="00000000" w:rsidR="00000000" w:rsidRPr="00000000">
        <w:rPr>
          <w:rFonts w:ascii="Maven Pro" w:cs="Maven Pro" w:eastAsia="Maven Pro" w:hAnsi="Maven Pro"/>
          <w:highlight w:val="white"/>
          <w:rtl w:val="0"/>
        </w:rPr>
        <w:t xml:space="preserve">by City</w:t>
      </w:r>
      <w:r w:rsidDel="00000000" w:rsidR="00000000" w:rsidRPr="00000000">
        <w:rPr>
          <w:rFonts w:ascii="Maven Pro" w:cs="Maven Pro" w:eastAsia="Maven Pro" w:hAnsi="Maven Pro"/>
          <w:highlight w:val="white"/>
          <w:rtl w:val="0"/>
        </w:rPr>
        <w:t xml:space="preserve"> Parks Foundation with the grassroots grants program managed by Partnerships for Parks (PfP), a joint program of City Parks Foundation and the New York City Department of Parks &amp; Recreation (</w:t>
      </w:r>
      <w:r w:rsidDel="00000000" w:rsidR="00000000" w:rsidRPr="00000000">
        <w:rPr>
          <w:rFonts w:ascii="Maven Pro" w:cs="Maven Pro" w:eastAsia="Maven Pro" w:hAnsi="Maven Pro"/>
          <w:highlight w:val="white"/>
          <w:rtl w:val="0"/>
        </w:rPr>
        <w:t xml:space="preserve">NYC Parks</w:t>
      </w:r>
      <w:r w:rsidDel="00000000" w:rsidR="00000000" w:rsidRPr="00000000">
        <w:rPr>
          <w:rFonts w:ascii="Maven Pro" w:cs="Maven Pro" w:eastAsia="Maven Pro" w:hAnsi="Maven Pro"/>
          <w:highlight w:val="white"/>
          <w:rtl w:val="0"/>
        </w:rPr>
        <w:t xml:space="preserve">). This year marks the 30th anniversary of PfP, the largest community engagement program for local parks in NYC. PfP has been bringing New Yorkers together across neighborhoods, backgrounds, and sectors to help local green spaces thrive since </w:t>
      </w:r>
      <w:r w:rsidDel="00000000" w:rsidR="00000000" w:rsidRPr="00000000">
        <w:rPr>
          <w:rFonts w:ascii="Maven Pro" w:cs="Maven Pro" w:eastAsia="Maven Pro" w:hAnsi="Maven Pro"/>
          <w:highlight w:val="white"/>
          <w:rtl w:val="0"/>
        </w:rPr>
        <w:t xml:space="preserve">1995</w:t>
      </w:r>
      <w:r w:rsidDel="00000000" w:rsidR="00000000" w:rsidRPr="00000000">
        <w:rPr>
          <w:rFonts w:ascii="Maven Pro" w:cs="Maven Pro" w:eastAsia="Maven Pro" w:hAnsi="Maven Pro"/>
          <w:highlight w:val="white"/>
          <w:rtl w:val="0"/>
        </w:rPr>
        <w:t xml:space="preserve">.</w:t>
      </w:r>
    </w:p>
    <w:p w:rsidR="00000000" w:rsidDel="00000000" w:rsidP="00000000" w:rsidRDefault="00000000" w:rsidRPr="00000000" w14:paraId="00000014">
      <w:pPr>
        <w:spacing w:after="240" w:before="240" w:line="276.0005454545455" w:lineRule="auto"/>
        <w:rPr>
          <w:rFonts w:ascii="Maven Pro" w:cs="Maven Pro" w:eastAsia="Maven Pro" w:hAnsi="Maven Pro"/>
          <w:highlight w:val="white"/>
        </w:rPr>
      </w:pPr>
      <w:r w:rsidDel="00000000" w:rsidR="00000000" w:rsidRPr="00000000">
        <w:rPr>
          <w:rFonts w:ascii="Maven Pro" w:cs="Maven Pro" w:eastAsia="Maven Pro" w:hAnsi="Maven Pro"/>
          <w:highlight w:val="white"/>
          <w:rtl w:val="0"/>
        </w:rPr>
        <w:t xml:space="preserve">The funded projects address environmental and social crises with inspired, community-led responses including upcycling hazardous waste, creating free youth programming in citizen science and robotics, developing programming for people of all abilities, deterring illegal dumping with community events, reaching non-English speaking communities with a bilingual musical, mitigating Hudson River pollution with local kayakers, and expanding the urban tree canopy with street tree planting and care.</w:t>
      </w:r>
    </w:p>
    <w:p w:rsidR="00000000" w:rsidDel="00000000" w:rsidP="00000000" w:rsidRDefault="00000000" w:rsidRPr="00000000" w14:paraId="00000015">
      <w:pPr>
        <w:spacing w:after="240" w:before="240" w:line="276.0005454545455" w:lineRule="auto"/>
        <w:ind w:left="0" w:firstLine="0"/>
        <w:rPr>
          <w:rFonts w:ascii="Maven Pro" w:cs="Maven Pro" w:eastAsia="Maven Pro" w:hAnsi="Maven Pro"/>
          <w:highlight w:val="white"/>
        </w:rPr>
      </w:pPr>
      <w:r w:rsidDel="00000000" w:rsidR="00000000" w:rsidRPr="00000000">
        <w:rPr>
          <w:rFonts w:ascii="Maven Pro" w:cs="Maven Pro" w:eastAsia="Maven Pro" w:hAnsi="Maven Pro"/>
          <w:highlight w:val="white"/>
          <w:rtl w:val="0"/>
        </w:rPr>
        <w:t xml:space="preserve">Grantee project highlights: </w:t>
      </w:r>
    </w:p>
    <w:p w:rsidR="00000000" w:rsidDel="00000000" w:rsidP="00000000" w:rsidRDefault="00000000" w:rsidRPr="00000000" w14:paraId="00000016">
      <w:pPr>
        <w:numPr>
          <w:ilvl w:val="0"/>
          <w:numId w:val="1"/>
        </w:numPr>
        <w:spacing w:after="0" w:afterAutospacing="0" w:before="240" w:line="276.0005454545455" w:lineRule="auto"/>
        <w:ind w:left="720" w:hanging="360"/>
        <w:rPr>
          <w:rFonts w:ascii="Maven Pro" w:cs="Maven Pro" w:eastAsia="Maven Pro" w:hAnsi="Maven Pro"/>
        </w:rPr>
      </w:pPr>
      <w:r w:rsidDel="00000000" w:rsidR="00000000" w:rsidRPr="00000000">
        <w:rPr>
          <w:rFonts w:ascii="Maven Pro" w:cs="Maven Pro" w:eastAsia="Maven Pro" w:hAnsi="Maven Pro"/>
          <w:b w:val="1"/>
          <w:rtl w:val="0"/>
        </w:rPr>
        <w:t xml:space="preserve">Jackson Heights Beautification Group</w:t>
      </w:r>
      <w:r w:rsidDel="00000000" w:rsidR="00000000" w:rsidRPr="00000000">
        <w:rPr>
          <w:rFonts w:ascii="Maven Pro" w:cs="Maven Pro" w:eastAsia="Maven Pro" w:hAnsi="Maven Pro"/>
          <w:rtl w:val="0"/>
        </w:rPr>
        <w:t xml:space="preserve"> from Queens will plant trees, install tree guards, expand tree beds, conduct ongoing tree care, and plant streetside pollinator gardens throughout Jackson </w:t>
      </w:r>
      <w:r w:rsidDel="00000000" w:rsidR="00000000" w:rsidRPr="00000000">
        <w:rPr>
          <w:rFonts w:ascii="Maven Pro" w:cs="Maven Pro" w:eastAsia="Maven Pro" w:hAnsi="Maven Pro"/>
          <w:rtl w:val="0"/>
        </w:rPr>
        <w:t xml:space="preserve">Heights</w:t>
      </w:r>
      <w:r w:rsidDel="00000000" w:rsidR="00000000" w:rsidRPr="00000000">
        <w:rPr>
          <w:rFonts w:ascii="Maven Pro" w:cs="Maven Pro" w:eastAsia="Maven Pro" w:hAnsi="Maven Pro"/>
          <w:rtl w:val="0"/>
        </w:rPr>
        <w:t xml:space="preserve">.</w:t>
      </w:r>
    </w:p>
    <w:p w:rsidR="00000000" w:rsidDel="00000000" w:rsidP="00000000" w:rsidRDefault="00000000" w:rsidRPr="00000000" w14:paraId="00000017">
      <w:pPr>
        <w:numPr>
          <w:ilvl w:val="0"/>
          <w:numId w:val="1"/>
        </w:numPr>
        <w:spacing w:after="0" w:afterAutospacing="0" w:before="0" w:beforeAutospacing="0" w:line="276.0005454545455" w:lineRule="auto"/>
        <w:ind w:left="720" w:hanging="360"/>
        <w:rPr>
          <w:highlight w:val="white"/>
        </w:rPr>
      </w:pPr>
      <w:r w:rsidDel="00000000" w:rsidR="00000000" w:rsidRPr="00000000">
        <w:rPr>
          <w:rFonts w:ascii="Maven Pro" w:cs="Maven Pro" w:eastAsia="Maven Pro" w:hAnsi="Maven Pro"/>
          <w:b w:val="1"/>
          <w:rtl w:val="0"/>
        </w:rPr>
        <w:t xml:space="preserve">NYC Mushroom Network </w:t>
      </w:r>
      <w:r w:rsidDel="00000000" w:rsidR="00000000" w:rsidRPr="00000000">
        <w:rPr>
          <w:rFonts w:ascii="Maven Pro" w:cs="Maven Pro" w:eastAsia="Maven Pro" w:hAnsi="Maven Pro"/>
          <w:rtl w:val="0"/>
        </w:rPr>
        <w:t xml:space="preserve">will transform urban wood waste through mushroom inoculation workshops at popular NYC events, such as Mulchfest. </w:t>
      </w:r>
    </w:p>
    <w:p w:rsidR="00000000" w:rsidDel="00000000" w:rsidP="00000000" w:rsidRDefault="00000000" w:rsidRPr="00000000" w14:paraId="00000018">
      <w:pPr>
        <w:numPr>
          <w:ilvl w:val="0"/>
          <w:numId w:val="1"/>
        </w:numPr>
        <w:spacing w:after="0" w:afterAutospacing="0" w:before="0" w:beforeAutospacing="0" w:line="276.0005454545455" w:lineRule="auto"/>
        <w:ind w:left="720" w:hanging="360"/>
        <w:rPr>
          <w:highlight w:val="white"/>
        </w:rPr>
      </w:pPr>
      <w:r w:rsidDel="00000000" w:rsidR="00000000" w:rsidRPr="00000000">
        <w:rPr>
          <w:rFonts w:ascii="Maven Pro" w:cs="Maven Pro" w:eastAsia="Maven Pro" w:hAnsi="Maven Pro"/>
          <w:b w:val="1"/>
          <w:rtl w:val="0"/>
        </w:rPr>
        <w:t xml:space="preserve">Sadhana: Coalition of Progressive Hindus</w:t>
      </w:r>
      <w:r w:rsidDel="00000000" w:rsidR="00000000" w:rsidRPr="00000000">
        <w:rPr>
          <w:rFonts w:ascii="Maven Pro" w:cs="Maven Pro" w:eastAsia="Maven Pro" w:hAnsi="Maven Pro"/>
          <w:rtl w:val="0"/>
        </w:rPr>
        <w:t xml:space="preserve"> of Queens will clean Jamaica Bay of discarded religious offerings and repurpose these sacred, but environmentally hazardous objects, through youth-led art.</w:t>
      </w:r>
    </w:p>
    <w:p w:rsidR="00000000" w:rsidDel="00000000" w:rsidP="00000000" w:rsidRDefault="00000000" w:rsidRPr="00000000" w14:paraId="00000019">
      <w:pPr>
        <w:numPr>
          <w:ilvl w:val="0"/>
          <w:numId w:val="1"/>
        </w:numPr>
        <w:spacing w:after="0" w:afterAutospacing="0" w:before="0" w:beforeAutospacing="0" w:line="276.0005454545455" w:lineRule="auto"/>
        <w:ind w:left="720" w:hanging="360"/>
        <w:rPr>
          <w:highlight w:val="white"/>
        </w:rPr>
      </w:pPr>
      <w:r w:rsidDel="00000000" w:rsidR="00000000" w:rsidRPr="00000000">
        <w:rPr>
          <w:rFonts w:ascii="Maven Pro" w:cs="Maven Pro" w:eastAsia="Maven Pro" w:hAnsi="Maven Pro"/>
          <w:b w:val="1"/>
          <w:rtl w:val="0"/>
        </w:rPr>
        <w:t xml:space="preserve">Local Nature Lab</w:t>
      </w:r>
      <w:r w:rsidDel="00000000" w:rsidR="00000000" w:rsidRPr="00000000">
        <w:rPr>
          <w:rFonts w:ascii="Maven Pro" w:cs="Maven Pro" w:eastAsia="Maven Pro" w:hAnsi="Maven Pro"/>
          <w:rtl w:val="0"/>
        </w:rPr>
        <w:t xml:space="preserve"> from Manhattan will introduce girls aged 8-15 to birding and citizen science through environmental and arts-based educational programs.</w:t>
      </w:r>
    </w:p>
    <w:p w:rsidR="00000000" w:rsidDel="00000000" w:rsidP="00000000" w:rsidRDefault="00000000" w:rsidRPr="00000000" w14:paraId="0000001A">
      <w:pPr>
        <w:numPr>
          <w:ilvl w:val="0"/>
          <w:numId w:val="1"/>
        </w:numPr>
        <w:spacing w:after="0" w:afterAutospacing="0" w:before="0" w:beforeAutospacing="0" w:line="276.0005454545455" w:lineRule="auto"/>
        <w:ind w:left="720" w:hanging="360"/>
        <w:rPr>
          <w:highlight w:val="white"/>
        </w:rPr>
      </w:pPr>
      <w:r w:rsidDel="00000000" w:rsidR="00000000" w:rsidRPr="00000000">
        <w:rPr>
          <w:rFonts w:ascii="Maven Pro" w:cs="Maven Pro" w:eastAsia="Maven Pro" w:hAnsi="Maven Pro"/>
          <w:b w:val="1"/>
          <w:rtl w:val="0"/>
        </w:rPr>
        <w:t xml:space="preserve">Bronx Special Kids</w:t>
      </w:r>
      <w:r w:rsidDel="00000000" w:rsidR="00000000" w:rsidRPr="00000000">
        <w:rPr>
          <w:rFonts w:ascii="Maven Pro" w:cs="Maven Pro" w:eastAsia="Maven Pro" w:hAnsi="Maven Pro"/>
          <w:rtl w:val="0"/>
        </w:rPr>
        <w:t xml:space="preserve"> will provide garden-based robotics classes to children with developmental disabilities.</w:t>
      </w:r>
    </w:p>
    <w:p w:rsidR="00000000" w:rsidDel="00000000" w:rsidP="00000000" w:rsidRDefault="00000000" w:rsidRPr="00000000" w14:paraId="0000001B">
      <w:pPr>
        <w:numPr>
          <w:ilvl w:val="0"/>
          <w:numId w:val="1"/>
        </w:numPr>
        <w:spacing w:after="0" w:afterAutospacing="0" w:before="0" w:beforeAutospacing="0" w:line="276.0005454545455" w:lineRule="auto"/>
        <w:ind w:left="720" w:hanging="360"/>
        <w:rPr>
          <w:highlight w:val="white"/>
        </w:rPr>
      </w:pPr>
      <w:r w:rsidDel="00000000" w:rsidR="00000000" w:rsidRPr="00000000">
        <w:rPr>
          <w:rFonts w:ascii="Maven Pro" w:cs="Maven Pro" w:eastAsia="Maven Pro" w:hAnsi="Maven Pro"/>
          <w:b w:val="1"/>
          <w:rtl w:val="0"/>
        </w:rPr>
        <w:t xml:space="preserve">Maker Park Radio</w:t>
      </w:r>
      <w:r w:rsidDel="00000000" w:rsidR="00000000" w:rsidRPr="00000000">
        <w:rPr>
          <w:rFonts w:ascii="Maven Pro" w:cs="Maven Pro" w:eastAsia="Maven Pro" w:hAnsi="Maven Pro"/>
          <w:rtl w:val="0"/>
        </w:rPr>
        <w:t xml:space="preserve"> on Staten Island will organize over a dozen events and build critical infrastructure in Maker Park to deter illegal dumping and improve accessibility. </w:t>
      </w:r>
    </w:p>
    <w:p w:rsidR="00000000" w:rsidDel="00000000" w:rsidP="00000000" w:rsidRDefault="00000000" w:rsidRPr="00000000" w14:paraId="0000001C">
      <w:pPr>
        <w:numPr>
          <w:ilvl w:val="0"/>
          <w:numId w:val="1"/>
        </w:numPr>
        <w:spacing w:after="0" w:afterAutospacing="0" w:before="0" w:beforeAutospacing="0" w:line="276.0005454545455" w:lineRule="auto"/>
        <w:ind w:left="720" w:hanging="360"/>
        <w:rPr>
          <w:highlight w:val="white"/>
        </w:rPr>
      </w:pPr>
      <w:r w:rsidDel="00000000" w:rsidR="00000000" w:rsidRPr="00000000">
        <w:rPr>
          <w:rFonts w:ascii="Maven Pro" w:cs="Maven Pro" w:eastAsia="Maven Pro" w:hAnsi="Maven Pro"/>
          <w:b w:val="1"/>
          <w:rtl w:val="0"/>
        </w:rPr>
        <w:t xml:space="preserve">Frog and Peach Theatre Company</w:t>
      </w:r>
      <w:r w:rsidDel="00000000" w:rsidR="00000000" w:rsidRPr="00000000">
        <w:rPr>
          <w:rFonts w:ascii="Maven Pro" w:cs="Maven Pro" w:eastAsia="Maven Pro" w:hAnsi="Maven Pro"/>
          <w:rtl w:val="0"/>
        </w:rPr>
        <w:t xml:space="preserve"> from Brooklyn will bring their signature, all-ages bilingual musical variety show TINKERBELL LIVE to six community gardens across the city.</w:t>
      </w:r>
    </w:p>
    <w:p w:rsidR="00000000" w:rsidDel="00000000" w:rsidP="00000000" w:rsidRDefault="00000000" w:rsidRPr="00000000" w14:paraId="0000001D">
      <w:pPr>
        <w:numPr>
          <w:ilvl w:val="0"/>
          <w:numId w:val="1"/>
        </w:numPr>
        <w:spacing w:after="0" w:afterAutospacing="0" w:before="0" w:beforeAutospacing="0" w:line="276.0005454545455" w:lineRule="auto"/>
        <w:ind w:left="720" w:hanging="360"/>
        <w:rPr>
          <w:rFonts w:ascii="Maven Pro" w:cs="Maven Pro" w:eastAsia="Maven Pro" w:hAnsi="Maven Pro"/>
          <w:u w:val="none"/>
        </w:rPr>
      </w:pPr>
      <w:r w:rsidDel="00000000" w:rsidR="00000000" w:rsidRPr="00000000">
        <w:rPr>
          <w:rFonts w:ascii="Maven Pro" w:cs="Maven Pro" w:eastAsia="Maven Pro" w:hAnsi="Maven Pro"/>
          <w:b w:val="1"/>
          <w:rtl w:val="0"/>
        </w:rPr>
        <w:t xml:space="preserve">Manhattan Community Boathouse</w:t>
      </w:r>
      <w:r w:rsidDel="00000000" w:rsidR="00000000" w:rsidRPr="00000000">
        <w:rPr>
          <w:rFonts w:ascii="Maven Pro" w:cs="Maven Pro" w:eastAsia="Maven Pro" w:hAnsi="Maven Pro"/>
          <w:rtl w:val="0"/>
        </w:rPr>
        <w:t xml:space="preserve"> will develop regular on-water clean ups in the Hudson River, taking advantage of a robust existing community of kayakers to support this new stewardship initiative.</w:t>
      </w:r>
    </w:p>
    <w:p w:rsidR="00000000" w:rsidDel="00000000" w:rsidP="00000000" w:rsidRDefault="00000000" w:rsidRPr="00000000" w14:paraId="0000001E">
      <w:pPr>
        <w:numPr>
          <w:ilvl w:val="0"/>
          <w:numId w:val="1"/>
        </w:numPr>
        <w:spacing w:after="240" w:before="0" w:beforeAutospacing="0" w:line="276.0005454545455" w:lineRule="auto"/>
        <w:ind w:left="720" w:hanging="360"/>
        <w:rPr>
          <w:rFonts w:ascii="Maven Pro" w:cs="Maven Pro" w:eastAsia="Maven Pro" w:hAnsi="Maven Pro"/>
          <w:u w:val="none"/>
        </w:rPr>
      </w:pPr>
      <w:r w:rsidDel="00000000" w:rsidR="00000000" w:rsidRPr="00000000">
        <w:rPr>
          <w:rFonts w:ascii="Maven Pro" w:cs="Maven Pro" w:eastAsia="Maven Pro" w:hAnsi="Maven Pro"/>
          <w:b w:val="1"/>
          <w:rtl w:val="0"/>
        </w:rPr>
        <w:t xml:space="preserve">Tea Arts and Culture </w:t>
      </w:r>
      <w:r w:rsidDel="00000000" w:rsidR="00000000" w:rsidRPr="00000000">
        <w:rPr>
          <w:rFonts w:ascii="Maven Pro" w:cs="Maven Pro" w:eastAsia="Maven Pro" w:hAnsi="Maven Pro"/>
          <w:rtl w:val="0"/>
        </w:rPr>
        <w:t xml:space="preserve">will support 26 community leaders in organizing 35 free, accessible, intergenerational events across the five boroughs through the Community Engagement Tea program. In their first year of funding, they were able to engage over 200 residents through ten events which offered a space for attendees to slow down, engage in meaningful conversations, explore new learning experiences, and build connections through the art of tea.</w:t>
      </w:r>
      <w:r w:rsidDel="00000000" w:rsidR="00000000" w:rsidRPr="00000000">
        <w:rPr>
          <w:rtl w:val="0"/>
        </w:rPr>
      </w:r>
    </w:p>
    <w:p w:rsidR="00000000" w:rsidDel="00000000" w:rsidP="00000000" w:rsidRDefault="00000000" w:rsidRPr="00000000" w14:paraId="0000001F">
      <w:pPr>
        <w:spacing w:line="276.0005454545455" w:lineRule="auto"/>
        <w:ind w:right="-360"/>
        <w:rPr>
          <w:rFonts w:ascii="Maven Pro" w:cs="Maven Pro" w:eastAsia="Maven Pro" w:hAnsi="Maven Pro"/>
          <w:b w:val="1"/>
          <w:color w:val="222222"/>
          <w:highlight w:val="white"/>
          <w:u w:val="single"/>
        </w:rPr>
      </w:pPr>
      <w:r w:rsidDel="00000000" w:rsidR="00000000" w:rsidRPr="00000000">
        <w:rPr>
          <w:rFonts w:ascii="Maven Pro" w:cs="Maven Pro" w:eastAsia="Maven Pro" w:hAnsi="Maven Pro"/>
          <w:b w:val="1"/>
          <w:color w:val="222222"/>
          <w:highlight w:val="white"/>
          <w:u w:val="single"/>
          <w:rtl w:val="0"/>
        </w:rPr>
        <w:t xml:space="preserve">Full</w:t>
      </w:r>
      <w:r w:rsidDel="00000000" w:rsidR="00000000" w:rsidRPr="00000000">
        <w:rPr>
          <w:rFonts w:ascii="Maven Pro" w:cs="Maven Pro" w:eastAsia="Maven Pro" w:hAnsi="Maven Pro"/>
          <w:b w:val="1"/>
          <w:color w:val="222222"/>
          <w:highlight w:val="white"/>
          <w:u w:val="single"/>
          <w:rtl w:val="0"/>
        </w:rPr>
        <w:t xml:space="preserve"> list of Spring 2025 NYC Green Fund G</w:t>
      </w:r>
      <w:r w:rsidDel="00000000" w:rsidR="00000000" w:rsidRPr="00000000">
        <w:rPr>
          <w:rFonts w:ascii="Maven Pro" w:cs="Maven Pro" w:eastAsia="Maven Pro" w:hAnsi="Maven Pro"/>
          <w:b w:val="1"/>
          <w:color w:val="222222"/>
          <w:highlight w:val="white"/>
          <w:u w:val="single"/>
          <w:rtl w:val="0"/>
        </w:rPr>
        <w:t xml:space="preserve">rassroots grant recipients</w:t>
      </w:r>
      <w:r w:rsidDel="00000000" w:rsidR="00000000" w:rsidRPr="00000000">
        <w:rPr>
          <w:rtl w:val="0"/>
        </w:rPr>
      </w:r>
    </w:p>
    <w:p w:rsidR="00000000" w:rsidDel="00000000" w:rsidP="00000000" w:rsidRDefault="00000000" w:rsidRPr="00000000" w14:paraId="00000020">
      <w:pPr>
        <w:spacing w:line="276.0005454545455" w:lineRule="auto"/>
        <w:ind w:right="-360"/>
        <w:rPr>
          <w:rFonts w:ascii="Maven Pro" w:cs="Maven Pro" w:eastAsia="Maven Pro" w:hAnsi="Maven Pro"/>
          <w:b w:val="1"/>
          <w:color w:val="222222"/>
          <w:highlight w:val="white"/>
        </w:rPr>
      </w:pPr>
      <w:r w:rsidDel="00000000" w:rsidR="00000000" w:rsidRPr="00000000">
        <w:rPr>
          <w:rtl w:val="0"/>
        </w:rPr>
      </w:r>
    </w:p>
    <w:p w:rsidR="00000000" w:rsidDel="00000000" w:rsidP="00000000" w:rsidRDefault="00000000" w:rsidRPr="00000000" w14:paraId="00000021">
      <w:pPr>
        <w:rPr>
          <w:rFonts w:ascii="Maven Pro" w:cs="Maven Pro" w:eastAsia="Maven Pro" w:hAnsi="Maven Pro"/>
          <w:b w:val="1"/>
          <w:color w:val="222222"/>
          <w:highlight w:val="white"/>
        </w:rPr>
      </w:pPr>
      <w:r w:rsidDel="00000000" w:rsidR="00000000" w:rsidRPr="00000000">
        <w:rPr>
          <w:rFonts w:ascii="Maven Pro" w:cs="Maven Pro" w:eastAsia="Maven Pro" w:hAnsi="Maven Pro"/>
          <w:b w:val="1"/>
          <w:color w:val="222222"/>
          <w:highlight w:val="white"/>
          <w:rtl w:val="0"/>
        </w:rPr>
        <w:t xml:space="preserve">The Bronx </w:t>
      </w:r>
    </w:p>
    <w:p w:rsidR="00000000" w:rsidDel="00000000" w:rsidP="00000000" w:rsidRDefault="00000000" w:rsidRPr="00000000" w14:paraId="00000022">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At the Root Garden and Gallery</w:t>
      </w:r>
    </w:p>
    <w:p w:rsidR="00000000" w:rsidDel="00000000" w:rsidP="00000000" w:rsidRDefault="00000000" w:rsidRPr="00000000" w14:paraId="00000023">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Bronx Special Kids</w:t>
      </w:r>
    </w:p>
    <w:p w:rsidR="00000000" w:rsidDel="00000000" w:rsidP="00000000" w:rsidRDefault="00000000" w:rsidRPr="00000000" w14:paraId="00000024">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Bronx Sunshine Garden</w:t>
      </w:r>
    </w:p>
    <w:p w:rsidR="00000000" w:rsidDel="00000000" w:rsidP="00000000" w:rsidRDefault="00000000" w:rsidRPr="00000000" w14:paraId="00000025">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Dominican Vitilla League in the USA (LIVIDOUSA)</w:t>
      </w:r>
    </w:p>
    <w:p w:rsidR="00000000" w:rsidDel="00000000" w:rsidP="00000000" w:rsidRDefault="00000000" w:rsidRPr="00000000" w14:paraId="00000026">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Eastchester Road Community Garden</w:t>
      </w:r>
    </w:p>
    <w:p w:rsidR="00000000" w:rsidDel="00000000" w:rsidP="00000000" w:rsidRDefault="00000000" w:rsidRPr="00000000" w14:paraId="00000027">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Godmother Productions</w:t>
      </w:r>
    </w:p>
    <w:p w:rsidR="00000000" w:rsidDel="00000000" w:rsidP="00000000" w:rsidRDefault="00000000" w:rsidRPr="00000000" w14:paraId="00000028">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Green Patch on Walton</w:t>
      </w:r>
    </w:p>
    <w:p w:rsidR="00000000" w:rsidDel="00000000" w:rsidP="00000000" w:rsidRDefault="00000000" w:rsidRPr="00000000" w14:paraId="00000029">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La Tribu del Juey Sambuco (The Sambuco Tribe)**</w:t>
      </w:r>
    </w:p>
    <w:p w:rsidR="00000000" w:rsidDel="00000000" w:rsidP="00000000" w:rsidRDefault="00000000" w:rsidRPr="00000000" w14:paraId="0000002A">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Sedgwick Park Friends and Neighborhood Group* **</w:t>
      </w:r>
    </w:p>
    <w:p w:rsidR="00000000" w:rsidDel="00000000" w:rsidP="00000000" w:rsidRDefault="00000000" w:rsidRPr="00000000" w14:paraId="0000002B">
      <w:pPr>
        <w:rPr>
          <w:rFonts w:ascii="Maven Pro" w:cs="Maven Pro" w:eastAsia="Maven Pro" w:hAnsi="Maven Pro"/>
          <w:b w:val="1"/>
          <w:color w:val="222222"/>
          <w:highlight w:val="white"/>
        </w:rPr>
      </w:pPr>
      <w:r w:rsidDel="00000000" w:rsidR="00000000" w:rsidRPr="00000000">
        <w:rPr>
          <w:rFonts w:ascii="Maven Pro" w:cs="Maven Pro" w:eastAsia="Maven Pro" w:hAnsi="Maven Pro"/>
          <w:color w:val="222222"/>
          <w:highlight w:val="white"/>
          <w:rtl w:val="0"/>
        </w:rPr>
        <w:t xml:space="preserve">Synergi Urban Garden 2.0</w:t>
      </w:r>
      <w:r w:rsidDel="00000000" w:rsidR="00000000" w:rsidRPr="00000000">
        <w:rPr>
          <w:rtl w:val="0"/>
        </w:rPr>
      </w:r>
    </w:p>
    <w:p w:rsidR="00000000" w:rsidDel="00000000" w:rsidP="00000000" w:rsidRDefault="00000000" w:rsidRPr="00000000" w14:paraId="0000002C">
      <w:pPr>
        <w:rPr>
          <w:rFonts w:ascii="Maven Pro" w:cs="Maven Pro" w:eastAsia="Maven Pro" w:hAnsi="Maven Pro"/>
          <w:b w:val="1"/>
          <w:color w:val="222222"/>
          <w:highlight w:val="white"/>
        </w:rPr>
      </w:pPr>
      <w:r w:rsidDel="00000000" w:rsidR="00000000" w:rsidRPr="00000000">
        <w:rPr>
          <w:rtl w:val="0"/>
        </w:rPr>
      </w:r>
    </w:p>
    <w:p w:rsidR="00000000" w:rsidDel="00000000" w:rsidP="00000000" w:rsidRDefault="00000000" w:rsidRPr="00000000" w14:paraId="0000002D">
      <w:pPr>
        <w:rPr>
          <w:rFonts w:ascii="Maven Pro" w:cs="Maven Pro" w:eastAsia="Maven Pro" w:hAnsi="Maven Pro"/>
          <w:b w:val="1"/>
          <w:color w:val="222222"/>
          <w:highlight w:val="white"/>
        </w:rPr>
      </w:pPr>
      <w:r w:rsidDel="00000000" w:rsidR="00000000" w:rsidRPr="00000000">
        <w:rPr>
          <w:rFonts w:ascii="Maven Pro" w:cs="Maven Pro" w:eastAsia="Maven Pro" w:hAnsi="Maven Pro"/>
          <w:b w:val="1"/>
          <w:color w:val="222222"/>
          <w:highlight w:val="white"/>
          <w:rtl w:val="0"/>
        </w:rPr>
        <w:t xml:space="preserve">Brooklyn </w:t>
      </w:r>
    </w:p>
    <w:p w:rsidR="00000000" w:rsidDel="00000000" w:rsidP="00000000" w:rsidRDefault="00000000" w:rsidRPr="00000000" w14:paraId="0000002E">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Arts &amp; Democracy, Inc.**</w:t>
      </w:r>
    </w:p>
    <w:p w:rsidR="00000000" w:rsidDel="00000000" w:rsidP="00000000" w:rsidRDefault="00000000" w:rsidRPr="00000000" w14:paraId="0000002F">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Brooklyn FAM: Festival of Arts and Music Inc.**</w:t>
      </w:r>
    </w:p>
    <w:p w:rsidR="00000000" w:rsidDel="00000000" w:rsidP="00000000" w:rsidRDefault="00000000" w:rsidRPr="00000000" w14:paraId="00000030">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Casa Cultural**</w:t>
      </w:r>
    </w:p>
    <w:p w:rsidR="00000000" w:rsidDel="00000000" w:rsidP="00000000" w:rsidRDefault="00000000" w:rsidRPr="00000000" w14:paraId="00000031">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Flutura Effect*</w:t>
      </w:r>
    </w:p>
    <w:p w:rsidR="00000000" w:rsidDel="00000000" w:rsidP="00000000" w:rsidRDefault="00000000" w:rsidRPr="00000000" w14:paraId="00000032">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Friends of Fraser Square Park</w:t>
      </w:r>
    </w:p>
    <w:p w:rsidR="00000000" w:rsidDel="00000000" w:rsidP="00000000" w:rsidRDefault="00000000" w:rsidRPr="00000000" w14:paraId="00000033">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Friends of Jackie Robinson Park Playground**</w:t>
      </w:r>
    </w:p>
    <w:p w:rsidR="00000000" w:rsidDel="00000000" w:rsidP="00000000" w:rsidRDefault="00000000" w:rsidRPr="00000000" w14:paraId="00000034">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Frog &amp; Peach Theatre Company</w:t>
      </w:r>
    </w:p>
    <w:p w:rsidR="00000000" w:rsidDel="00000000" w:rsidP="00000000" w:rsidRDefault="00000000" w:rsidRPr="00000000" w14:paraId="00000035">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HomeGrown Parks Volunteers</w:t>
      </w:r>
    </w:p>
    <w:p w:rsidR="00000000" w:rsidDel="00000000" w:rsidP="00000000" w:rsidRDefault="00000000" w:rsidRPr="00000000" w14:paraId="00000036">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Parachute Literary Arts**</w:t>
      </w:r>
    </w:p>
    <w:p w:rsidR="00000000" w:rsidDel="00000000" w:rsidP="00000000" w:rsidRDefault="00000000" w:rsidRPr="00000000" w14:paraId="00000037">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Smith Street Stage Incorporated</w:t>
      </w:r>
    </w:p>
    <w:p w:rsidR="00000000" w:rsidDel="00000000" w:rsidP="00000000" w:rsidRDefault="00000000" w:rsidRPr="00000000" w14:paraId="00000038">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South Midwood Pollinators, Inc.*</w:t>
      </w:r>
    </w:p>
    <w:p w:rsidR="00000000" w:rsidDel="00000000" w:rsidP="00000000" w:rsidRDefault="00000000" w:rsidRPr="00000000" w14:paraId="00000039">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STooPS Art &amp; Community**</w:t>
      </w:r>
    </w:p>
    <w:p w:rsidR="00000000" w:rsidDel="00000000" w:rsidP="00000000" w:rsidRDefault="00000000" w:rsidRPr="00000000" w14:paraId="0000003A">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The Circle Keepers</w:t>
      </w:r>
    </w:p>
    <w:p w:rsidR="00000000" w:rsidDel="00000000" w:rsidP="00000000" w:rsidRDefault="00000000" w:rsidRPr="00000000" w14:paraId="0000003B">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The Flossy Organization</w:t>
      </w:r>
    </w:p>
    <w:p w:rsidR="00000000" w:rsidDel="00000000" w:rsidP="00000000" w:rsidRDefault="00000000" w:rsidRPr="00000000" w14:paraId="0000003C">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United Cultural Association</w:t>
      </w:r>
    </w:p>
    <w:p w:rsidR="00000000" w:rsidDel="00000000" w:rsidP="00000000" w:rsidRDefault="00000000" w:rsidRPr="00000000" w14:paraId="0000003D">
      <w:pPr>
        <w:rPr>
          <w:rFonts w:ascii="Maven Pro" w:cs="Maven Pro" w:eastAsia="Maven Pro" w:hAnsi="Maven Pro"/>
          <w:b w:val="1"/>
          <w:color w:val="222222"/>
          <w:highlight w:val="white"/>
        </w:rPr>
      </w:pPr>
      <w:r w:rsidDel="00000000" w:rsidR="00000000" w:rsidRPr="00000000">
        <w:rPr>
          <w:rtl w:val="0"/>
        </w:rPr>
      </w:r>
    </w:p>
    <w:p w:rsidR="00000000" w:rsidDel="00000000" w:rsidP="00000000" w:rsidRDefault="00000000" w:rsidRPr="00000000" w14:paraId="0000003E">
      <w:pPr>
        <w:rPr>
          <w:rFonts w:ascii="Maven Pro" w:cs="Maven Pro" w:eastAsia="Maven Pro" w:hAnsi="Maven Pro"/>
          <w:b w:val="1"/>
          <w:color w:val="222222"/>
          <w:highlight w:val="white"/>
        </w:rPr>
      </w:pPr>
      <w:r w:rsidDel="00000000" w:rsidR="00000000" w:rsidRPr="00000000">
        <w:rPr>
          <w:rFonts w:ascii="Maven Pro" w:cs="Maven Pro" w:eastAsia="Maven Pro" w:hAnsi="Maven Pro"/>
          <w:b w:val="1"/>
          <w:color w:val="222222"/>
          <w:highlight w:val="white"/>
          <w:rtl w:val="0"/>
        </w:rPr>
        <w:t xml:space="preserve">Manhattan </w:t>
      </w:r>
    </w:p>
    <w:p w:rsidR="00000000" w:rsidDel="00000000" w:rsidP="00000000" w:rsidRDefault="00000000" w:rsidRPr="00000000" w14:paraId="0000003F">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200s West 109th Street Block Association*</w:t>
      </w:r>
    </w:p>
    <w:p w:rsidR="00000000" w:rsidDel="00000000" w:rsidP="00000000" w:rsidRDefault="00000000" w:rsidRPr="00000000" w14:paraId="00000040">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City Hall Park Conservancy</w:t>
      </w:r>
    </w:p>
    <w:p w:rsidR="00000000" w:rsidDel="00000000" w:rsidP="00000000" w:rsidRDefault="00000000" w:rsidRPr="00000000" w14:paraId="00000041">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Earth Celebrations Inc</w:t>
      </w:r>
    </w:p>
    <w:p w:rsidR="00000000" w:rsidDel="00000000" w:rsidP="00000000" w:rsidRDefault="00000000" w:rsidRPr="00000000" w14:paraId="00000042">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First Touch</w:t>
      </w:r>
    </w:p>
    <w:p w:rsidR="00000000" w:rsidDel="00000000" w:rsidP="00000000" w:rsidRDefault="00000000" w:rsidRPr="00000000" w14:paraId="00000043">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Friends of Corlears Hook Park</w:t>
      </w:r>
    </w:p>
    <w:p w:rsidR="00000000" w:rsidDel="00000000" w:rsidP="00000000" w:rsidRDefault="00000000" w:rsidRPr="00000000" w14:paraId="00000044">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Friends of Peck Slip Park**</w:t>
      </w:r>
    </w:p>
    <w:p w:rsidR="00000000" w:rsidDel="00000000" w:rsidP="00000000" w:rsidRDefault="00000000" w:rsidRPr="00000000" w14:paraId="00000045">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Garden of LOVE</w:t>
      </w:r>
    </w:p>
    <w:p w:rsidR="00000000" w:rsidDel="00000000" w:rsidP="00000000" w:rsidRDefault="00000000" w:rsidRPr="00000000" w14:paraId="00000046">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Harlem Dance Club</w:t>
      </w:r>
    </w:p>
    <w:p w:rsidR="00000000" w:rsidDel="00000000" w:rsidP="00000000" w:rsidRDefault="00000000" w:rsidRPr="00000000" w14:paraId="00000047">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Harlem Rose Garden</w:t>
      </w:r>
    </w:p>
    <w:p w:rsidR="00000000" w:rsidDel="00000000" w:rsidP="00000000" w:rsidRDefault="00000000" w:rsidRPr="00000000" w14:paraId="00000048">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JumpShots Over GunShots**</w:t>
      </w:r>
    </w:p>
    <w:p w:rsidR="00000000" w:rsidDel="00000000" w:rsidP="00000000" w:rsidRDefault="00000000" w:rsidRPr="00000000" w14:paraId="00000049">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Life Frames Inc.: A Living Library Think Park &amp; Gardens* **</w:t>
      </w:r>
    </w:p>
    <w:p w:rsidR="00000000" w:rsidDel="00000000" w:rsidP="00000000" w:rsidRDefault="00000000" w:rsidRPr="00000000" w14:paraId="0000004A">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Local Nature Lab</w:t>
      </w:r>
    </w:p>
    <w:p w:rsidR="00000000" w:rsidDel="00000000" w:rsidP="00000000" w:rsidRDefault="00000000" w:rsidRPr="00000000" w14:paraId="0000004B">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Manhattan Community Boathouse</w:t>
      </w:r>
    </w:p>
    <w:p w:rsidR="00000000" w:rsidDel="00000000" w:rsidP="00000000" w:rsidRDefault="00000000" w:rsidRPr="00000000" w14:paraId="0000004C">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Mi Salsa Dura Baile</w:t>
      </w:r>
    </w:p>
    <w:p w:rsidR="00000000" w:rsidDel="00000000" w:rsidP="00000000" w:rsidRDefault="00000000" w:rsidRPr="00000000" w14:paraId="0000004D">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Project Harmony, Inc</w:t>
      </w:r>
    </w:p>
    <w:p w:rsidR="00000000" w:rsidDel="00000000" w:rsidP="00000000" w:rsidRDefault="00000000" w:rsidRPr="00000000" w14:paraId="0000004E">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Sixth Street &amp; Avenue B Community Garden**</w:t>
      </w:r>
    </w:p>
    <w:p w:rsidR="00000000" w:rsidDel="00000000" w:rsidP="00000000" w:rsidRDefault="00000000" w:rsidRPr="00000000" w14:paraId="0000004F">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The Loisaida Foundry inc</w:t>
      </w:r>
    </w:p>
    <w:p w:rsidR="00000000" w:rsidDel="00000000" w:rsidP="00000000" w:rsidRDefault="00000000" w:rsidRPr="00000000" w14:paraId="00000050">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West 123rd St. Community Garden**</w:t>
      </w:r>
    </w:p>
    <w:p w:rsidR="00000000" w:rsidDel="00000000" w:rsidP="00000000" w:rsidRDefault="00000000" w:rsidRPr="00000000" w14:paraId="00000051">
      <w:pPr>
        <w:rPr>
          <w:rFonts w:ascii="Maven Pro" w:cs="Maven Pro" w:eastAsia="Maven Pro" w:hAnsi="Maven Pro"/>
          <w:b w:val="1"/>
          <w:color w:val="222222"/>
          <w:highlight w:val="white"/>
        </w:rPr>
      </w:pPr>
      <w:r w:rsidDel="00000000" w:rsidR="00000000" w:rsidRPr="00000000">
        <w:rPr>
          <w:rtl w:val="0"/>
        </w:rPr>
      </w:r>
    </w:p>
    <w:p w:rsidR="00000000" w:rsidDel="00000000" w:rsidP="00000000" w:rsidRDefault="00000000" w:rsidRPr="00000000" w14:paraId="00000052">
      <w:pPr>
        <w:rPr>
          <w:rFonts w:ascii="Maven Pro" w:cs="Maven Pro" w:eastAsia="Maven Pro" w:hAnsi="Maven Pro"/>
          <w:b w:val="1"/>
          <w:color w:val="222222"/>
          <w:highlight w:val="white"/>
        </w:rPr>
      </w:pPr>
      <w:r w:rsidDel="00000000" w:rsidR="00000000" w:rsidRPr="00000000">
        <w:rPr>
          <w:rFonts w:ascii="Maven Pro" w:cs="Maven Pro" w:eastAsia="Maven Pro" w:hAnsi="Maven Pro"/>
          <w:b w:val="1"/>
          <w:color w:val="222222"/>
          <w:highlight w:val="white"/>
          <w:rtl w:val="0"/>
        </w:rPr>
        <w:t xml:space="preserve">Queens </w:t>
      </w:r>
    </w:p>
    <w:p w:rsidR="00000000" w:rsidDel="00000000" w:rsidP="00000000" w:rsidRDefault="00000000" w:rsidRPr="00000000" w14:paraId="00000053">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Friends of Alley Pond Park**</w:t>
      </w:r>
    </w:p>
    <w:p w:rsidR="00000000" w:rsidDel="00000000" w:rsidP="00000000" w:rsidRDefault="00000000" w:rsidRPr="00000000" w14:paraId="00000054">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Friends of MacDonald Park</w:t>
      </w:r>
    </w:p>
    <w:p w:rsidR="00000000" w:rsidDel="00000000" w:rsidP="00000000" w:rsidRDefault="00000000" w:rsidRPr="00000000" w14:paraId="00000055">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Friends of Triboro G</w:t>
      </w:r>
    </w:p>
    <w:p w:rsidR="00000000" w:rsidDel="00000000" w:rsidP="00000000" w:rsidRDefault="00000000" w:rsidRPr="00000000" w14:paraId="00000056">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Jackson Heights Beautification Group* **</w:t>
      </w:r>
    </w:p>
    <w:p w:rsidR="00000000" w:rsidDel="00000000" w:rsidP="00000000" w:rsidRDefault="00000000" w:rsidRPr="00000000" w14:paraId="00000057">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Kissena Synergy Velodrome Friends Group*</w:t>
      </w:r>
    </w:p>
    <w:p w:rsidR="00000000" w:rsidDel="00000000" w:rsidP="00000000" w:rsidRDefault="00000000" w:rsidRPr="00000000" w14:paraId="00000058">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Queensboro Dance Festival**</w:t>
      </w:r>
    </w:p>
    <w:p w:rsidR="00000000" w:rsidDel="00000000" w:rsidP="00000000" w:rsidRDefault="00000000" w:rsidRPr="00000000" w14:paraId="00000059">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Sadhana: Coalition of Progressive Hindus</w:t>
      </w:r>
    </w:p>
    <w:p w:rsidR="00000000" w:rsidDel="00000000" w:rsidP="00000000" w:rsidRDefault="00000000" w:rsidRPr="00000000" w14:paraId="0000005A">
      <w:pPr>
        <w:rPr>
          <w:rFonts w:ascii="Maven Pro" w:cs="Maven Pro" w:eastAsia="Maven Pro" w:hAnsi="Maven Pro"/>
          <w:b w:val="1"/>
          <w:color w:val="222222"/>
          <w:highlight w:val="white"/>
        </w:rPr>
      </w:pPr>
      <w:r w:rsidDel="00000000" w:rsidR="00000000" w:rsidRPr="00000000">
        <w:rPr>
          <w:rtl w:val="0"/>
        </w:rPr>
      </w:r>
    </w:p>
    <w:p w:rsidR="00000000" w:rsidDel="00000000" w:rsidP="00000000" w:rsidRDefault="00000000" w:rsidRPr="00000000" w14:paraId="0000005B">
      <w:pPr>
        <w:rPr>
          <w:rFonts w:ascii="Maven Pro" w:cs="Maven Pro" w:eastAsia="Maven Pro" w:hAnsi="Maven Pro"/>
          <w:b w:val="1"/>
          <w:color w:val="222222"/>
          <w:highlight w:val="white"/>
        </w:rPr>
      </w:pPr>
      <w:r w:rsidDel="00000000" w:rsidR="00000000" w:rsidRPr="00000000">
        <w:rPr>
          <w:rFonts w:ascii="Maven Pro" w:cs="Maven Pro" w:eastAsia="Maven Pro" w:hAnsi="Maven Pro"/>
          <w:b w:val="1"/>
          <w:color w:val="222222"/>
          <w:highlight w:val="white"/>
          <w:rtl w:val="0"/>
        </w:rPr>
        <w:t xml:space="preserve">Staten Island </w:t>
      </w:r>
    </w:p>
    <w:p w:rsidR="00000000" w:rsidDel="00000000" w:rsidP="00000000" w:rsidRDefault="00000000" w:rsidRPr="00000000" w14:paraId="0000005C">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Friends of Corporal Thompson Park*</w:t>
      </w:r>
    </w:p>
    <w:p w:rsidR="00000000" w:rsidDel="00000000" w:rsidP="00000000" w:rsidRDefault="00000000" w:rsidRPr="00000000" w14:paraId="0000005D">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Friends of Mahoney Playground**</w:t>
      </w:r>
    </w:p>
    <w:p w:rsidR="00000000" w:rsidDel="00000000" w:rsidP="00000000" w:rsidRDefault="00000000" w:rsidRPr="00000000" w14:paraId="0000005E">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Maker Park Radio**</w:t>
      </w:r>
    </w:p>
    <w:p w:rsidR="00000000" w:rsidDel="00000000" w:rsidP="00000000" w:rsidRDefault="00000000" w:rsidRPr="00000000" w14:paraId="0000005F">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Pirate Park Families</w:t>
      </w:r>
    </w:p>
    <w:p w:rsidR="00000000" w:rsidDel="00000000" w:rsidP="00000000" w:rsidRDefault="00000000" w:rsidRPr="00000000" w14:paraId="00000060">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Staten Island Therapeutic Gardens</w:t>
      </w:r>
    </w:p>
    <w:p w:rsidR="00000000" w:rsidDel="00000000" w:rsidP="00000000" w:rsidRDefault="00000000" w:rsidRPr="00000000" w14:paraId="00000061">
      <w:pPr>
        <w:rPr>
          <w:rFonts w:ascii="Maven Pro" w:cs="Maven Pro" w:eastAsia="Maven Pro" w:hAnsi="Maven Pro"/>
          <w:b w:val="1"/>
          <w:color w:val="222222"/>
          <w:highlight w:val="white"/>
        </w:rPr>
      </w:pPr>
      <w:r w:rsidDel="00000000" w:rsidR="00000000" w:rsidRPr="00000000">
        <w:rPr>
          <w:rtl w:val="0"/>
        </w:rPr>
      </w:r>
    </w:p>
    <w:p w:rsidR="00000000" w:rsidDel="00000000" w:rsidP="00000000" w:rsidRDefault="00000000" w:rsidRPr="00000000" w14:paraId="00000062">
      <w:pPr>
        <w:rPr>
          <w:rFonts w:ascii="Maven Pro" w:cs="Maven Pro" w:eastAsia="Maven Pro" w:hAnsi="Maven Pro"/>
          <w:b w:val="1"/>
          <w:color w:val="222222"/>
          <w:highlight w:val="white"/>
        </w:rPr>
      </w:pPr>
      <w:r w:rsidDel="00000000" w:rsidR="00000000" w:rsidRPr="00000000">
        <w:rPr>
          <w:rFonts w:ascii="Maven Pro" w:cs="Maven Pro" w:eastAsia="Maven Pro" w:hAnsi="Maven Pro"/>
          <w:b w:val="1"/>
          <w:color w:val="222222"/>
          <w:highlight w:val="white"/>
          <w:rtl w:val="0"/>
        </w:rPr>
        <w:t xml:space="preserve">Multi-Borough </w:t>
      </w:r>
    </w:p>
    <w:p w:rsidR="00000000" w:rsidDel="00000000" w:rsidP="00000000" w:rsidRDefault="00000000" w:rsidRPr="00000000" w14:paraId="00000063">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NYC Mushroom Network*</w:t>
      </w:r>
    </w:p>
    <w:p w:rsidR="00000000" w:rsidDel="00000000" w:rsidP="00000000" w:rsidRDefault="00000000" w:rsidRPr="00000000" w14:paraId="00000064">
      <w:pPr>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Tea Arts &amp; </w:t>
      </w:r>
      <w:r w:rsidDel="00000000" w:rsidR="00000000" w:rsidRPr="00000000">
        <w:rPr>
          <w:rFonts w:ascii="Maven Pro" w:cs="Maven Pro" w:eastAsia="Maven Pro" w:hAnsi="Maven Pro"/>
          <w:color w:val="222222"/>
          <w:highlight w:val="white"/>
          <w:rtl w:val="0"/>
        </w:rPr>
        <w:t xml:space="preserve">Culture</w:t>
      </w:r>
      <w:r w:rsidDel="00000000" w:rsidR="00000000" w:rsidRPr="00000000">
        <w:rPr>
          <w:rFonts w:ascii="Maven Pro" w:cs="Maven Pro" w:eastAsia="Maven Pro" w:hAnsi="Maven Pro"/>
          <w:color w:val="222222"/>
          <w:highlight w:val="white"/>
          <w:rtl w:val="0"/>
        </w:rPr>
        <w:t xml:space="preserve">**</w:t>
      </w:r>
    </w:p>
    <w:p w:rsidR="00000000" w:rsidDel="00000000" w:rsidP="00000000" w:rsidRDefault="00000000" w:rsidRPr="00000000" w14:paraId="00000065">
      <w:pPr>
        <w:rPr>
          <w:rFonts w:ascii="Maven Pro" w:cs="Maven Pro" w:eastAsia="Maven Pro" w:hAnsi="Maven Pro"/>
        </w:rPr>
      </w:pPr>
      <w:r w:rsidDel="00000000" w:rsidR="00000000" w:rsidRPr="00000000">
        <w:rPr>
          <w:rtl w:val="0"/>
        </w:rPr>
      </w:r>
    </w:p>
    <w:p w:rsidR="00000000" w:rsidDel="00000000" w:rsidP="00000000" w:rsidRDefault="00000000" w:rsidRPr="00000000" w14:paraId="00000066">
      <w:pPr>
        <w:rPr>
          <w:rFonts w:ascii="Maven Pro" w:cs="Maven Pro" w:eastAsia="Maven Pro" w:hAnsi="Maven Pro"/>
        </w:rPr>
      </w:pPr>
      <w:r w:rsidDel="00000000" w:rsidR="00000000" w:rsidRPr="00000000">
        <w:rPr>
          <w:rFonts w:ascii="Maven Pro" w:cs="Maven Pro" w:eastAsia="Maven Pro" w:hAnsi="Maven Pro"/>
          <w:rtl w:val="0"/>
        </w:rPr>
        <w:t xml:space="preserve">*These grantees are helping to sustain and expand the tree canopy thanks in part to the </w:t>
      </w:r>
      <w:r w:rsidDel="00000000" w:rsidR="00000000" w:rsidRPr="00000000">
        <w:rPr>
          <w:rFonts w:ascii="Maven Pro" w:cs="Maven Pro" w:eastAsia="Maven Pro" w:hAnsi="Maven Pro"/>
          <w:rtl w:val="0"/>
        </w:rPr>
        <w:t xml:space="preserve">NYC Green Fund’s Urban Forest Grants, brought to you by Con Edison</w:t>
      </w:r>
      <w:r w:rsidDel="00000000" w:rsidR="00000000" w:rsidRPr="00000000">
        <w:rPr>
          <w:rFonts w:ascii="Maven Pro" w:cs="Maven Pro" w:eastAsia="Maven Pro" w:hAnsi="Maven Pro"/>
          <w:rtl w:val="0"/>
        </w:rPr>
        <w:t xml:space="preserve">.</w:t>
      </w:r>
      <w:r w:rsidDel="00000000" w:rsidR="00000000" w:rsidRPr="00000000">
        <w:rPr>
          <w:rtl w:val="0"/>
        </w:rPr>
      </w:r>
    </w:p>
    <w:p w:rsidR="00000000" w:rsidDel="00000000" w:rsidP="00000000" w:rsidRDefault="00000000" w:rsidRPr="00000000" w14:paraId="00000067">
      <w:pPr>
        <w:rPr>
          <w:rFonts w:ascii="Maven Pro" w:cs="Maven Pro" w:eastAsia="Maven Pro" w:hAnsi="Maven Pro"/>
        </w:rPr>
      </w:pPr>
      <w:r w:rsidDel="00000000" w:rsidR="00000000" w:rsidRPr="00000000">
        <w:rPr>
          <w:rFonts w:ascii="Maven Pro" w:cs="Maven Pro" w:eastAsia="Maven Pro" w:hAnsi="Maven Pro"/>
          <w:rtl w:val="0"/>
        </w:rPr>
        <w:t xml:space="preserve">**These grantees are receiving second-year funding. </w:t>
      </w:r>
      <w:r w:rsidDel="00000000" w:rsidR="00000000" w:rsidRPr="00000000">
        <w:rPr>
          <w:rtl w:val="0"/>
        </w:rPr>
      </w:r>
    </w:p>
    <w:p w:rsidR="00000000" w:rsidDel="00000000" w:rsidP="00000000" w:rsidRDefault="00000000" w:rsidRPr="00000000" w14:paraId="00000068">
      <w:pPr>
        <w:rPr>
          <w:rFonts w:ascii="Maven Pro" w:cs="Maven Pro" w:eastAsia="Maven Pro" w:hAnsi="Maven Pro"/>
        </w:rPr>
      </w:pPr>
      <w:r w:rsidDel="00000000" w:rsidR="00000000" w:rsidRPr="00000000">
        <w:rPr>
          <w:rtl w:val="0"/>
        </w:rPr>
      </w:r>
    </w:p>
    <w:p w:rsidR="00000000" w:rsidDel="00000000" w:rsidP="00000000" w:rsidRDefault="00000000" w:rsidRPr="00000000" w14:paraId="00000069">
      <w:pPr>
        <w:rPr>
          <w:rFonts w:ascii="Maven Pro" w:cs="Maven Pro" w:eastAsia="Maven Pro" w:hAnsi="Maven Pro"/>
        </w:rPr>
      </w:pPr>
      <w:r w:rsidDel="00000000" w:rsidR="00000000" w:rsidRPr="00000000">
        <w:rPr>
          <w:rFonts w:ascii="Maven Pro" w:cs="Maven Pro" w:eastAsia="Maven Pro" w:hAnsi="Maven Pro"/>
          <w:rtl w:val="0"/>
        </w:rPr>
        <w:t xml:space="preserve">Generous private support for the NYC Green Fund is provided by The Leona M. and Harry B. Helmsley Charitable Trust, Freedom Together Foundation, The Thompson Family Foundation, Essex Avenue Foundation, Con Edison, Leon Levy Foundation, Booth Ferris Foundation, The Charles H. Revson Foundation, The New York Community Trust, Altman Foundation, The Monarch Foundation, Albert Giving Fund, Treebed LLC, and Klein Family Foundation. The NYC Green Fund's Urban Forest Grants are brought to you by Con Edison. Additional support provided by Treebed LLC. </w:t>
      </w:r>
      <w:r w:rsidDel="00000000" w:rsidR="00000000" w:rsidRPr="00000000">
        <w:rPr>
          <w:rFonts w:ascii="Maven Pro" w:cs="Maven Pro" w:eastAsia="Maven Pro" w:hAnsi="Maven Pro"/>
          <w:rtl w:val="0"/>
        </w:rPr>
        <w:t xml:space="preserve">For more information on the NYC Green Fund, visit</w:t>
      </w:r>
      <w:r w:rsidDel="00000000" w:rsidR="00000000" w:rsidRPr="00000000">
        <w:rPr>
          <w:rFonts w:ascii="Maven Pro" w:cs="Maven Pro" w:eastAsia="Maven Pro" w:hAnsi="Maven Pro"/>
          <w:color w:val="222222"/>
          <w:highlight w:val="white"/>
          <w:rtl w:val="0"/>
        </w:rPr>
        <w:t xml:space="preserve"> </w:t>
      </w:r>
      <w:hyperlink r:id="rId9">
        <w:r w:rsidDel="00000000" w:rsidR="00000000" w:rsidRPr="00000000">
          <w:rPr>
            <w:rFonts w:ascii="Maven Pro" w:cs="Maven Pro" w:eastAsia="Maven Pro" w:hAnsi="Maven Pro"/>
            <w:color w:val="1155cc"/>
            <w:highlight w:val="white"/>
            <w:u w:val="single"/>
            <w:rtl w:val="0"/>
          </w:rPr>
          <w:t xml:space="preserve">cityparksfoundation.org/nycgreenfund</w:t>
        </w:r>
      </w:hyperlink>
      <w:r w:rsidDel="00000000" w:rsidR="00000000" w:rsidRPr="00000000">
        <w:rPr>
          <w:rFonts w:ascii="Maven Pro" w:cs="Maven Pro" w:eastAsia="Maven Pro" w:hAnsi="Maven Pro"/>
          <w:color w:val="222222"/>
          <w:highlight w:val="white"/>
          <w:rtl w:val="0"/>
        </w:rPr>
        <w:t xml:space="preserve">.</w:t>
      </w:r>
      <w:r w:rsidDel="00000000" w:rsidR="00000000" w:rsidRPr="00000000">
        <w:rPr>
          <w:rtl w:val="0"/>
        </w:rPr>
      </w:r>
    </w:p>
    <w:p w:rsidR="00000000" w:rsidDel="00000000" w:rsidP="00000000" w:rsidRDefault="00000000" w:rsidRPr="00000000" w14:paraId="0000006A">
      <w:pPr>
        <w:rPr>
          <w:rFonts w:ascii="Maven Pro" w:cs="Maven Pro" w:eastAsia="Maven Pro" w:hAnsi="Maven Pro"/>
        </w:rPr>
      </w:pPr>
      <w:r w:rsidDel="00000000" w:rsidR="00000000" w:rsidRPr="00000000">
        <w:rPr>
          <w:rtl w:val="0"/>
        </w:rPr>
      </w:r>
    </w:p>
    <w:p w:rsidR="00000000" w:rsidDel="00000000" w:rsidP="00000000" w:rsidRDefault="00000000" w:rsidRPr="00000000" w14:paraId="0000006B">
      <w:pPr>
        <w:jc w:val="both"/>
        <w:rPr>
          <w:rFonts w:ascii="Maven Pro" w:cs="Maven Pro" w:eastAsia="Maven Pro" w:hAnsi="Maven Pro"/>
          <w:b w:val="1"/>
          <w:u w:val="single"/>
        </w:rPr>
      </w:pPr>
      <w:r w:rsidDel="00000000" w:rsidR="00000000" w:rsidRPr="00000000">
        <w:rPr>
          <w:rFonts w:ascii="Maven Pro" w:cs="Maven Pro" w:eastAsia="Maven Pro" w:hAnsi="Maven Pro"/>
          <w:b w:val="1"/>
          <w:u w:val="single"/>
          <w:rtl w:val="0"/>
        </w:rPr>
        <w:t xml:space="preserve">About the NYC Green Fund Grassroots grant program </w:t>
      </w:r>
    </w:p>
    <w:p w:rsidR="00000000" w:rsidDel="00000000" w:rsidP="00000000" w:rsidRDefault="00000000" w:rsidRPr="00000000" w14:paraId="0000006C">
      <w:pPr>
        <w:rPr>
          <w:rFonts w:ascii="Maven Pro" w:cs="Maven Pro" w:eastAsia="Maven Pro" w:hAnsi="Maven Pro"/>
        </w:rPr>
      </w:pPr>
      <w:r w:rsidDel="00000000" w:rsidR="00000000" w:rsidRPr="00000000">
        <w:rPr>
          <w:rFonts w:ascii="Maven Pro" w:cs="Maven Pro" w:eastAsia="Maven Pro" w:hAnsi="Maven Pro"/>
          <w:highlight w:val="white"/>
          <w:rtl w:val="0"/>
        </w:rPr>
        <w:t xml:space="preserve">The NYC Green Fund Grassroots grant program is intended to advance the viability of grassroots initiatives across parks and open spaces in all five boroughs and to foster a resilient network of equitable public green spaces. The NYC Green Fund Grassroots grant program provides support for a range of programming areas including open space stewardship, tree canopy expansion, environmental action, organizational development, health and wellness, youth development, and arts and culture</w:t>
      </w:r>
      <w:r w:rsidDel="00000000" w:rsidR="00000000" w:rsidRPr="00000000">
        <w:rPr>
          <w:rFonts w:ascii="Maven Pro" w:cs="Maven Pro" w:eastAsia="Maven Pro" w:hAnsi="Maven Pro"/>
          <w:highlight w:val="white"/>
          <w:rtl w:val="0"/>
        </w:rPr>
        <w:t xml:space="preserve">. </w:t>
      </w:r>
      <w:r w:rsidDel="00000000" w:rsidR="00000000" w:rsidRPr="00000000">
        <w:rPr>
          <w:rFonts w:ascii="Maven Pro" w:cs="Maven Pro" w:eastAsia="Maven Pro" w:hAnsi="Maven Pro"/>
          <w:highlight w:val="white"/>
          <w:rtl w:val="0"/>
        </w:rPr>
        <w:t xml:space="preserve">With direct funding and technical assistance, diverse community groups receive support in their work to activate and enrich parks and open spaces across NYC. To contribute to the NYC Green </w:t>
      </w:r>
      <w:r w:rsidDel="00000000" w:rsidR="00000000" w:rsidRPr="00000000">
        <w:rPr>
          <w:rFonts w:ascii="Maven Pro" w:cs="Maven Pro" w:eastAsia="Maven Pro" w:hAnsi="Maven Pro"/>
          <w:rtl w:val="0"/>
        </w:rPr>
        <w:t xml:space="preserve">Fund </w:t>
      </w:r>
      <w:hyperlink r:id="rId10">
        <w:r w:rsidDel="00000000" w:rsidR="00000000" w:rsidRPr="00000000">
          <w:rPr>
            <w:rFonts w:ascii="Maven Pro" w:cs="Maven Pro" w:eastAsia="Maven Pro" w:hAnsi="Maven Pro"/>
            <w:color w:val="1155cc"/>
            <w:u w:val="single"/>
            <w:rtl w:val="0"/>
          </w:rPr>
          <w:t xml:space="preserve">donate now</w:t>
        </w:r>
      </w:hyperlink>
      <w:r w:rsidDel="00000000" w:rsidR="00000000" w:rsidRPr="00000000">
        <w:rPr>
          <w:rFonts w:ascii="Maven Pro" w:cs="Maven Pro" w:eastAsia="Maven Pro" w:hAnsi="Maven Pro"/>
          <w:rtl w:val="0"/>
        </w:rPr>
        <w:t xml:space="preserve"> or contact </w:t>
      </w:r>
      <w:hyperlink r:id="rId11">
        <w:r w:rsidDel="00000000" w:rsidR="00000000" w:rsidRPr="00000000">
          <w:rPr>
            <w:rFonts w:ascii="Maven Pro" w:cs="Maven Pro" w:eastAsia="Maven Pro" w:hAnsi="Maven Pro"/>
            <w:color w:val="1155cc"/>
            <w:u w:val="single"/>
            <w:rtl w:val="0"/>
          </w:rPr>
          <w:t xml:space="preserve">greenfundgrassroots@cityparksfoundation.org</w:t>
        </w:r>
      </w:hyperlink>
      <w:r w:rsidDel="00000000" w:rsidR="00000000" w:rsidRPr="00000000">
        <w:rPr>
          <w:rFonts w:ascii="Maven Pro" w:cs="Maven Pro" w:eastAsia="Maven Pro" w:hAnsi="Maven Pro"/>
          <w:rtl w:val="0"/>
        </w:rPr>
        <w:t xml:space="preserve"> for more information.</w:t>
      </w:r>
    </w:p>
    <w:p w:rsidR="00000000" w:rsidDel="00000000" w:rsidP="00000000" w:rsidRDefault="00000000" w:rsidRPr="00000000" w14:paraId="0000006D">
      <w:pPr>
        <w:rPr>
          <w:rFonts w:ascii="Maven Pro" w:cs="Maven Pro" w:eastAsia="Maven Pro" w:hAnsi="Maven Pro"/>
          <w:b w:val="1"/>
          <w:u w:val="single"/>
        </w:rPr>
      </w:pPr>
      <w:r w:rsidDel="00000000" w:rsidR="00000000" w:rsidRPr="00000000">
        <w:rPr>
          <w:rtl w:val="0"/>
        </w:rPr>
      </w:r>
    </w:p>
    <w:p w:rsidR="00000000" w:rsidDel="00000000" w:rsidP="00000000" w:rsidRDefault="00000000" w:rsidRPr="00000000" w14:paraId="0000006E">
      <w:pPr>
        <w:rPr>
          <w:rFonts w:ascii="Maven Pro" w:cs="Maven Pro" w:eastAsia="Maven Pro" w:hAnsi="Maven Pro"/>
          <w:b w:val="1"/>
          <w:u w:val="single"/>
        </w:rPr>
      </w:pPr>
      <w:r w:rsidDel="00000000" w:rsidR="00000000" w:rsidRPr="00000000">
        <w:rPr>
          <w:rFonts w:ascii="Maven Pro" w:cs="Maven Pro" w:eastAsia="Maven Pro" w:hAnsi="Maven Pro"/>
          <w:b w:val="1"/>
          <w:u w:val="single"/>
          <w:rtl w:val="0"/>
        </w:rPr>
        <w:t xml:space="preserve">About City Parks Foundation</w:t>
      </w:r>
    </w:p>
    <w:p w:rsidR="00000000" w:rsidDel="00000000" w:rsidP="00000000" w:rsidRDefault="00000000" w:rsidRPr="00000000" w14:paraId="0000006F">
      <w:pPr>
        <w:rPr>
          <w:rFonts w:ascii="Maven Pro" w:cs="Maven Pro" w:eastAsia="Maven Pro" w:hAnsi="Maven Pro"/>
        </w:rPr>
      </w:pPr>
      <w:r w:rsidDel="00000000" w:rsidR="00000000" w:rsidRPr="00000000">
        <w:rPr>
          <w:rFonts w:ascii="Maven Pro" w:cs="Maven Pro" w:eastAsia="Maven Pro" w:hAnsi="Maven Pro"/>
          <w:color w:val="222222"/>
          <w:highlight w:val="white"/>
          <w:rtl w:val="0"/>
        </w:rPr>
        <w:t xml:space="preserve">At City Parks Foundation, we are dedicated to invigorating and transforming parks into dynamic, vibrant centers of urban life through sports, arts, community building and </w:t>
      </w:r>
      <w:r w:rsidDel="00000000" w:rsidR="00000000" w:rsidRPr="00000000">
        <w:rPr>
          <w:rtl w:val="0"/>
        </w:rPr>
      </w:r>
    </w:p>
    <w:p w:rsidR="00000000" w:rsidDel="00000000" w:rsidP="00000000" w:rsidRDefault="00000000" w:rsidRPr="00000000" w14:paraId="00000070">
      <w:pPr>
        <w:rPr>
          <w:rFonts w:ascii="Maven Pro" w:cs="Maven Pro" w:eastAsia="Maven Pro" w:hAnsi="Maven Pro"/>
        </w:rPr>
      </w:pPr>
      <w:r w:rsidDel="00000000" w:rsidR="00000000" w:rsidRPr="00000000">
        <w:rPr>
          <w:rFonts w:ascii="Maven Pro" w:cs="Maven Pro" w:eastAsia="Maven Pro" w:hAnsi="Maven Pro"/>
          <w:color w:val="222222"/>
          <w:highlight w:val="white"/>
          <w:rtl w:val="0"/>
        </w:rPr>
        <w:t xml:space="preserve">education programs for all New Yorkers. Our programs -- located in more than 350 parks, recreation centers and public schools across New York City -- reach over 285,000 people each year. Our ethos is simple: thriving parks mean thriving communities.</w:t>
      </w:r>
      <w:r w:rsidDel="00000000" w:rsidR="00000000" w:rsidRPr="00000000">
        <w:rPr>
          <w:rtl w:val="0"/>
        </w:rPr>
      </w:r>
    </w:p>
    <w:p w:rsidR="00000000" w:rsidDel="00000000" w:rsidP="00000000" w:rsidRDefault="00000000" w:rsidRPr="00000000" w14:paraId="00000071">
      <w:pPr>
        <w:rPr>
          <w:rFonts w:ascii="Maven Pro" w:cs="Maven Pro" w:eastAsia="Maven Pro" w:hAnsi="Maven Pro"/>
        </w:rPr>
      </w:pPr>
      <w:r w:rsidDel="00000000" w:rsidR="00000000" w:rsidRPr="00000000">
        <w:rPr>
          <w:rtl w:val="0"/>
        </w:rPr>
      </w:r>
    </w:p>
    <w:p w:rsidR="00000000" w:rsidDel="00000000" w:rsidP="00000000" w:rsidRDefault="00000000" w:rsidRPr="00000000" w14:paraId="00000072">
      <w:pPr>
        <w:rPr>
          <w:rFonts w:ascii="Maven Pro" w:cs="Maven Pro" w:eastAsia="Maven Pro" w:hAnsi="Maven Pro"/>
          <w:b w:val="1"/>
          <w:u w:val="single"/>
        </w:rPr>
      </w:pPr>
      <w:r w:rsidDel="00000000" w:rsidR="00000000" w:rsidRPr="00000000">
        <w:rPr>
          <w:rFonts w:ascii="Maven Pro" w:cs="Maven Pro" w:eastAsia="Maven Pro" w:hAnsi="Maven Pro"/>
          <w:b w:val="1"/>
          <w:u w:val="single"/>
          <w:rtl w:val="0"/>
        </w:rPr>
        <w:t xml:space="preserve">About Partnerships for Parks</w:t>
      </w:r>
    </w:p>
    <w:p w:rsidR="00000000" w:rsidDel="00000000" w:rsidP="00000000" w:rsidRDefault="00000000" w:rsidRPr="00000000" w14:paraId="00000073">
      <w:pPr>
        <w:rPr>
          <w:rFonts w:ascii="Maven Pro" w:cs="Maven Pro" w:eastAsia="Maven Pro" w:hAnsi="Maven Pro"/>
        </w:rPr>
      </w:pPr>
      <w:r w:rsidDel="00000000" w:rsidR="00000000" w:rsidRPr="00000000">
        <w:rPr>
          <w:rFonts w:ascii="Maven Pro" w:cs="Maven Pro" w:eastAsia="Maven Pro" w:hAnsi="Maven Pro"/>
          <w:rtl w:val="0"/>
        </w:rPr>
        <w:t xml:space="preserve">Partnerships for Parks is a unique public-private partnership between City Parks Foundation and NYC Parks that supports and champions neighborhood volunteers to advocate and care for neighborhood parks and green spaces. We equip people, organizations, and government with the skills, tools, and resources to ensure these spaces are dynamic community assets. More information about Partnerships for Parks is available at </w:t>
      </w:r>
      <w:hyperlink r:id="rId12">
        <w:r w:rsidDel="00000000" w:rsidR="00000000" w:rsidRPr="00000000">
          <w:rPr>
            <w:rFonts w:ascii="Maven Pro" w:cs="Maven Pro" w:eastAsia="Maven Pro" w:hAnsi="Maven Pro"/>
            <w:color w:val="1155cc"/>
            <w:u w:val="single"/>
            <w:rtl w:val="0"/>
          </w:rPr>
          <w:t xml:space="preserve">partnershipsforparks.org</w:t>
        </w:r>
      </w:hyperlink>
      <w:r w:rsidDel="00000000" w:rsidR="00000000" w:rsidRPr="00000000">
        <w:rPr>
          <w:rFonts w:ascii="Maven Pro" w:cs="Maven Pro" w:eastAsia="Maven Pro" w:hAnsi="Maven Pro"/>
          <w:rtl w:val="0"/>
        </w:rPr>
        <w:t xml:space="preserve">.</w:t>
      </w:r>
    </w:p>
    <w:p w:rsidR="00000000" w:rsidDel="00000000" w:rsidP="00000000" w:rsidRDefault="00000000" w:rsidRPr="00000000" w14:paraId="00000074">
      <w:pPr>
        <w:spacing w:line="240" w:lineRule="auto"/>
        <w:rPr>
          <w:rFonts w:ascii="Maven Pro" w:cs="Maven Pro" w:eastAsia="Maven Pro" w:hAnsi="Maven Pro"/>
          <w:b w:val="1"/>
          <w:color w:val="222222"/>
          <w:highlight w:val="white"/>
        </w:rPr>
      </w:pPr>
      <w:r w:rsidDel="00000000" w:rsidR="00000000" w:rsidRPr="00000000">
        <w:rPr>
          <w:rtl w:val="0"/>
        </w:rPr>
      </w:r>
    </w:p>
    <w:p w:rsidR="00000000" w:rsidDel="00000000" w:rsidP="00000000" w:rsidRDefault="00000000" w:rsidRPr="00000000" w14:paraId="00000075">
      <w:pPr>
        <w:spacing w:line="240" w:lineRule="auto"/>
        <w:rPr>
          <w:rFonts w:ascii="Maven Pro" w:cs="Maven Pro" w:eastAsia="Maven Pro" w:hAnsi="Maven Pro"/>
          <w:color w:val="222222"/>
          <w:highlight w:val="white"/>
        </w:rPr>
      </w:pPr>
      <w:r w:rsidDel="00000000" w:rsidR="00000000" w:rsidRPr="00000000">
        <w:rPr>
          <w:rFonts w:ascii="Maven Pro" w:cs="Maven Pro" w:eastAsia="Maven Pro" w:hAnsi="Maven Pro"/>
          <w:b w:val="1"/>
          <w:color w:val="222222"/>
          <w:highlight w:val="white"/>
          <w:rtl w:val="0"/>
        </w:rPr>
        <w:t xml:space="preserve">For information contact:</w:t>
      </w:r>
      <w:r w:rsidDel="00000000" w:rsidR="00000000" w:rsidRPr="00000000">
        <w:rPr>
          <w:rFonts w:ascii="Maven Pro" w:cs="Maven Pro" w:eastAsia="Maven Pro" w:hAnsi="Maven Pro"/>
          <w:color w:val="222222"/>
          <w:highlight w:val="white"/>
          <w:rtl w:val="0"/>
        </w:rPr>
        <w:t xml:space="preserve"> </w:t>
      </w:r>
    </w:p>
    <w:p w:rsidR="00000000" w:rsidDel="00000000" w:rsidP="00000000" w:rsidRDefault="00000000" w:rsidRPr="00000000" w14:paraId="00000076">
      <w:pPr>
        <w:spacing w:line="240" w:lineRule="auto"/>
        <w:rPr>
          <w:rFonts w:ascii="Maven Pro" w:cs="Maven Pro" w:eastAsia="Maven Pro" w:hAnsi="Maven Pro"/>
          <w:color w:val="222222"/>
          <w:highlight w:val="white"/>
        </w:rPr>
      </w:pPr>
      <w:r w:rsidDel="00000000" w:rsidR="00000000" w:rsidRPr="00000000">
        <w:rPr>
          <w:rFonts w:ascii="Maven Pro" w:cs="Maven Pro" w:eastAsia="Maven Pro" w:hAnsi="Maven Pro"/>
          <w:color w:val="222222"/>
          <w:highlight w:val="white"/>
          <w:rtl w:val="0"/>
        </w:rPr>
        <w:t xml:space="preserve">Tomasia Kastner, communications manager, Partnerships for Parks </w:t>
      </w:r>
      <w:hyperlink r:id="rId13">
        <w:r w:rsidDel="00000000" w:rsidR="00000000" w:rsidRPr="00000000">
          <w:rPr>
            <w:rFonts w:ascii="Maven Pro" w:cs="Maven Pro" w:eastAsia="Maven Pro" w:hAnsi="Maven Pro"/>
            <w:color w:val="1155cc"/>
            <w:highlight w:val="white"/>
            <w:u w:val="single"/>
            <w:rtl w:val="0"/>
          </w:rPr>
          <w:t xml:space="preserve">tomasia.kastner@parks.nyc.gov</w:t>
        </w:r>
      </w:hyperlink>
      <w:r w:rsidDel="00000000" w:rsidR="00000000" w:rsidRPr="00000000">
        <w:rPr>
          <w:rFonts w:ascii="Maven Pro" w:cs="Maven Pro" w:eastAsia="Maven Pro" w:hAnsi="Maven Pro"/>
          <w:color w:val="222222"/>
          <w:highlight w:val="white"/>
          <w:rtl w:val="0"/>
        </w:rPr>
        <w:t xml:space="preserve"> </w:t>
      </w:r>
      <w:r w:rsidDel="00000000" w:rsidR="00000000" w:rsidRPr="00000000">
        <w:rPr>
          <w:rtl w:val="0"/>
        </w:rPr>
      </w:r>
    </w:p>
    <w:p w:rsidR="00000000" w:rsidDel="00000000" w:rsidP="00000000" w:rsidRDefault="00000000" w:rsidRPr="00000000" w14:paraId="00000077">
      <w:pPr>
        <w:spacing w:line="240" w:lineRule="auto"/>
        <w:rPr>
          <w:rFonts w:ascii="Maven Pro" w:cs="Maven Pro" w:eastAsia="Maven Pro" w:hAnsi="Maven Pro"/>
          <w:color w:val="222222"/>
          <w:highlight w:val="white"/>
        </w:rPr>
      </w:pPr>
      <w:r w:rsidDel="00000000" w:rsidR="00000000" w:rsidRPr="00000000">
        <w:rPr>
          <w:rtl w:val="0"/>
        </w:rPr>
      </w:r>
    </w:p>
    <w:p w:rsidR="00000000" w:rsidDel="00000000" w:rsidP="00000000" w:rsidRDefault="00000000" w:rsidRPr="00000000" w14:paraId="00000078">
      <w:pPr>
        <w:spacing w:line="276.0005454545455" w:lineRule="auto"/>
        <w:jc w:val="center"/>
        <w:rPr>
          <w:rFonts w:ascii="Maven Pro" w:cs="Maven Pro" w:eastAsia="Maven Pro" w:hAnsi="Maven Pro"/>
        </w:rPr>
      </w:pPr>
      <w:r w:rsidDel="00000000" w:rsidR="00000000" w:rsidRPr="00000000">
        <w:rPr>
          <w:rFonts w:ascii="Maven Pro" w:cs="Maven Pro" w:eastAsia="Maven Pro" w:hAnsi="Maven Pro"/>
          <w:color w:val="222222"/>
          <w:highlight w:val="white"/>
          <w:rtl w:val="0"/>
        </w:rPr>
        <w:t xml:space="preserve">###</w: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aven Pro">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spacing w:line="276.0005454545455" w:lineRule="auto"/>
      <w:rPr/>
    </w:pPr>
    <w:r w:rsidDel="00000000" w:rsidR="00000000" w:rsidRPr="00000000">
      <w:rPr/>
      <w:drawing>
        <wp:anchor allowOverlap="1" behindDoc="0" distB="114300" distT="114300" distL="114300" distR="114300" hidden="0" layoutInCell="1" locked="0" relativeHeight="0" simplePos="0">
          <wp:simplePos x="0" y="0"/>
          <wp:positionH relativeFrom="page">
            <wp:posOffset>4962525</wp:posOffset>
          </wp:positionH>
          <wp:positionV relativeFrom="page">
            <wp:posOffset>552450</wp:posOffset>
          </wp:positionV>
          <wp:extent cx="1828800" cy="990600"/>
          <wp:effectExtent b="0" l="0" r="0" t="0"/>
          <wp:wrapNone/>
          <wp:docPr id="1" name="image1.png"/>
          <a:graphic>
            <a:graphicData uri="http://schemas.openxmlformats.org/drawingml/2006/picture">
              <pic:pic>
                <pic:nvPicPr>
                  <pic:cNvPr id="0" name="image1.png"/>
                  <pic:cNvPicPr preferRelativeResize="0"/>
                </pic:nvPicPr>
                <pic:blipFill>
                  <a:blip r:embed="rId1"/>
                  <a:srcRect b="0" l="0" r="-5494" t="0"/>
                  <a:stretch>
                    <a:fillRect/>
                  </a:stretch>
                </pic:blipFill>
                <pic:spPr>
                  <a:xfrm>
                    <a:off x="0" y="0"/>
                    <a:ext cx="1828800" cy="990600"/>
                  </a:xfrm>
                  <a:prstGeom prst="rect"/>
                  <a:ln/>
                </pic:spPr>
              </pic:pic>
            </a:graphicData>
          </a:graphic>
        </wp:anchor>
      </w:drawing>
    </w:r>
    <w:r w:rsidDel="00000000" w:rsidR="00000000" w:rsidRPr="00000000">
      <w:rPr/>
      <w:drawing>
        <wp:inline distB="114300" distT="114300" distL="114300" distR="114300">
          <wp:extent cx="1500188" cy="746286"/>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500188" cy="746286"/>
                  </a:xfrm>
                  <a:prstGeom prst="rect"/>
                  <a:ln/>
                </pic:spPr>
              </pic:pic>
            </a:graphicData>
          </a:graphic>
        </wp:inline>
      </w:drawing>
    </w:r>
    <w:r w:rsidDel="00000000" w:rsidR="00000000" w:rsidRPr="00000000">
      <w:rPr>
        <w:rtl w:val="0"/>
      </w:rPr>
      <w:t xml:space="preserve">  </w:t>
      <w:tab/>
    </w:r>
    <w:r w:rsidDel="00000000" w:rsidR="00000000" w:rsidRPr="00000000">
      <w:rPr>
        <w:sz w:val="24"/>
        <w:szCs w:val="24"/>
      </w:rPr>
      <w:drawing>
        <wp:inline distB="114300" distT="114300" distL="114300" distR="114300">
          <wp:extent cx="1871663" cy="926566"/>
          <wp:effectExtent b="0" l="0" r="0" t="0"/>
          <wp:docPr id="5" name="image3.jpg"/>
          <a:graphic>
            <a:graphicData uri="http://schemas.openxmlformats.org/drawingml/2006/picture">
              <pic:pic>
                <pic:nvPicPr>
                  <pic:cNvPr id="0" name="image3.jpg"/>
                  <pic:cNvPicPr preferRelativeResize="0"/>
                </pic:nvPicPr>
                <pic:blipFill>
                  <a:blip r:embed="rId3"/>
                  <a:srcRect b="32084" l="9432" r="18186" t="32084"/>
                  <a:stretch>
                    <a:fillRect/>
                  </a:stretch>
                </pic:blipFill>
                <pic:spPr>
                  <a:xfrm>
                    <a:off x="0" y="0"/>
                    <a:ext cx="1871663" cy="926566"/>
                  </a:xfrm>
                  <a:prstGeom prst="rect"/>
                  <a:ln/>
                </pic:spPr>
              </pic:pic>
            </a:graphicData>
          </a:graphic>
        </wp:inline>
      </w:drawing>
    </w:r>
    <w:r w:rsidDel="00000000" w:rsidR="00000000" w:rsidRPr="00000000">
      <w:rPr>
        <w:rtl w:val="0"/>
      </w:rPr>
      <w:tab/>
      <w:tab/>
      <w:t xml:space="preserve">    </w:t>
    </w:r>
  </w:p>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greenfundgrassroots@cityparksfoundation.org" TargetMode="External"/><Relationship Id="rId10" Type="http://schemas.openxmlformats.org/officeDocument/2006/relationships/hyperlink" Target="https://cityparksfoundation.org/green-fund-contribution" TargetMode="External"/><Relationship Id="rId13" Type="http://schemas.openxmlformats.org/officeDocument/2006/relationships/hyperlink" Target="mailto:tomasia.kastner@parks.nyc.gov" TargetMode="External"/><Relationship Id="rId12" Type="http://schemas.openxmlformats.org/officeDocument/2006/relationships/hyperlink" Target="https://cityparksfoundation.org/pfpny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ityparksfoundation.org/nycgreenfund"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5.jpg"/><Relationship Id="rId8" Type="http://schemas.openxmlformats.org/officeDocument/2006/relationships/hyperlink" Target="https://cityparksfoundation.org/nycgreenfun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avenPro-regular.ttf"/><Relationship Id="rId2" Type="http://schemas.openxmlformats.org/officeDocument/2006/relationships/font" Target="fonts/MavenPro-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